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8608" w14:textId="77777777" w:rsidR="002E3D5E" w:rsidRPr="00C711BA" w:rsidRDefault="002E3D5E" w:rsidP="002E3D5E">
      <w:pPr>
        <w:pStyle w:val="Heading1"/>
        <w:rPr>
          <w:rFonts w:ascii="Cambria" w:hAnsi="Cambria"/>
        </w:rPr>
      </w:pPr>
      <w:bookmarkStart w:id="0" w:name="_Toc461539063"/>
      <w:bookmarkStart w:id="1" w:name="_GoBack"/>
      <w:bookmarkEnd w:id="1"/>
      <w:r w:rsidRPr="00C711BA">
        <w:rPr>
          <w:rFonts w:ascii="Cambria" w:hAnsi="Cambria"/>
        </w:rPr>
        <w:t>Mancos Restoration and Resilience Group</w:t>
      </w:r>
      <w:bookmarkEnd w:id="0"/>
    </w:p>
    <w:p w14:paraId="542BAF0E" w14:textId="4A78B1FA" w:rsidR="002E3D5E" w:rsidRPr="00C711BA" w:rsidRDefault="002E3D5E" w:rsidP="002E3D5E">
      <w:pPr>
        <w:jc w:val="center"/>
        <w:rPr>
          <w:rFonts w:ascii="Cambria" w:hAnsi="Cambria"/>
          <w:sz w:val="32"/>
          <w:szCs w:val="32"/>
        </w:rPr>
      </w:pPr>
      <w:r w:rsidRPr="00C711BA">
        <w:rPr>
          <w:rFonts w:ascii="Cambria" w:hAnsi="Cambria"/>
          <w:sz w:val="32"/>
          <w:szCs w:val="32"/>
        </w:rPr>
        <w:t>December 1, 2016</w:t>
      </w:r>
    </w:p>
    <w:p w14:paraId="2AE7973C" w14:textId="60EEEF96" w:rsidR="002E3D5E" w:rsidRPr="00C711BA" w:rsidRDefault="001F5EA8" w:rsidP="002E3D5E">
      <w:pPr>
        <w:jc w:val="center"/>
        <w:rPr>
          <w:rFonts w:ascii="Cambria" w:hAnsi="Cambria"/>
          <w:sz w:val="32"/>
          <w:szCs w:val="32"/>
        </w:rPr>
      </w:pPr>
      <w:r>
        <w:rPr>
          <w:rFonts w:ascii="Cambria" w:hAnsi="Cambria"/>
          <w:sz w:val="32"/>
          <w:szCs w:val="32"/>
        </w:rPr>
        <w:t xml:space="preserve">Draft </w:t>
      </w:r>
      <w:r w:rsidR="002E3D5E" w:rsidRPr="00C711BA">
        <w:rPr>
          <w:rFonts w:ascii="Cambria" w:hAnsi="Cambria"/>
          <w:sz w:val="32"/>
          <w:szCs w:val="32"/>
        </w:rPr>
        <w:t>Meeting Notes</w:t>
      </w:r>
    </w:p>
    <w:p w14:paraId="7F9E0013" w14:textId="77777777" w:rsidR="00E46540" w:rsidRPr="00C711BA" w:rsidRDefault="00E46540" w:rsidP="00470DD0">
      <w:pPr>
        <w:jc w:val="center"/>
        <w:rPr>
          <w:rFonts w:ascii="Cambria" w:hAnsi="Cambria"/>
          <w:b/>
          <w:sz w:val="24"/>
          <w:szCs w:val="24"/>
        </w:rPr>
      </w:pPr>
    </w:p>
    <w:p w14:paraId="25FF000B" w14:textId="619DD916" w:rsidR="002E3D5E" w:rsidRPr="00C711BA" w:rsidRDefault="000B7A02" w:rsidP="00470DD0">
      <w:pPr>
        <w:jc w:val="center"/>
        <w:rPr>
          <w:rFonts w:ascii="Cambria" w:eastAsiaTheme="majorEastAsia" w:hAnsi="Cambria" w:cstheme="majorBidi"/>
          <w:b/>
          <w:bCs/>
          <w:color w:val="000000" w:themeColor="text1"/>
          <w:sz w:val="40"/>
          <w:szCs w:val="28"/>
        </w:rPr>
      </w:pPr>
      <w:r w:rsidRPr="00C711BA">
        <w:rPr>
          <w:rFonts w:ascii="Cambria" w:hAnsi="Cambria"/>
          <w:b/>
          <w:sz w:val="24"/>
          <w:szCs w:val="24"/>
        </w:rPr>
        <w:t>Meeting Agenda</w:t>
      </w:r>
    </w:p>
    <w:p w14:paraId="4AD86105" w14:textId="173770DB" w:rsidR="000B7A02" w:rsidRPr="00C711BA" w:rsidRDefault="000B7A02" w:rsidP="000B7A02">
      <w:pPr>
        <w:jc w:val="center"/>
        <w:rPr>
          <w:rFonts w:ascii="Cambria" w:hAnsi="Cambria"/>
        </w:rPr>
      </w:pPr>
      <w:r w:rsidRPr="00C711BA">
        <w:rPr>
          <w:rFonts w:ascii="Cambria" w:hAnsi="Cambria"/>
        </w:rPr>
        <w:t>December 1,</w:t>
      </w:r>
      <w:r w:rsidR="002E3D5E" w:rsidRPr="00C711BA">
        <w:rPr>
          <w:rFonts w:ascii="Cambria" w:hAnsi="Cambria"/>
        </w:rPr>
        <w:t xml:space="preserve"> 2016 | Mancos Valley Grange | </w:t>
      </w:r>
      <w:r w:rsidRPr="00C711BA">
        <w:rPr>
          <w:rFonts w:ascii="Cambria" w:hAnsi="Cambria"/>
        </w:rPr>
        <w:t xml:space="preserve">Mancos, Colorado </w:t>
      </w:r>
    </w:p>
    <w:tbl>
      <w:tblPr>
        <w:tblStyle w:val="TableGrid"/>
        <w:tblW w:w="9895" w:type="dxa"/>
        <w:tblInd w:w="-185" w:type="dxa"/>
        <w:tblLook w:val="04A0" w:firstRow="1" w:lastRow="0" w:firstColumn="1" w:lastColumn="0" w:noHBand="0" w:noVBand="1"/>
      </w:tblPr>
      <w:tblGrid>
        <w:gridCol w:w="1885"/>
        <w:gridCol w:w="1413"/>
        <w:gridCol w:w="3298"/>
        <w:gridCol w:w="3299"/>
      </w:tblGrid>
      <w:tr w:rsidR="00FA7516" w:rsidRPr="00C711BA" w14:paraId="58DFFF16" w14:textId="77777777" w:rsidTr="000B3C61">
        <w:tc>
          <w:tcPr>
            <w:tcW w:w="9895" w:type="dxa"/>
            <w:gridSpan w:val="4"/>
            <w:shd w:val="clear" w:color="auto" w:fill="D9D9D9" w:themeFill="background1" w:themeFillShade="D9"/>
          </w:tcPr>
          <w:p w14:paraId="6A0EE7D0" w14:textId="77777777" w:rsidR="00FA7516" w:rsidRPr="00C711BA" w:rsidRDefault="00FA7516">
            <w:pPr>
              <w:rPr>
                <w:rFonts w:ascii="Cambria" w:hAnsi="Cambria"/>
              </w:rPr>
            </w:pPr>
            <w:r w:rsidRPr="00C711BA">
              <w:rPr>
                <w:rFonts w:ascii="Cambria" w:hAnsi="Cambria"/>
                <w:b/>
              </w:rPr>
              <w:t>SESSION I</w:t>
            </w:r>
          </w:p>
        </w:tc>
      </w:tr>
      <w:tr w:rsidR="000B7A02" w:rsidRPr="00C711BA" w14:paraId="05AFCD5C" w14:textId="77777777" w:rsidTr="000B7A02">
        <w:tc>
          <w:tcPr>
            <w:tcW w:w="1885" w:type="dxa"/>
          </w:tcPr>
          <w:p w14:paraId="2449D7BE" w14:textId="77777777" w:rsidR="000B7A02" w:rsidRPr="00C711BA" w:rsidRDefault="000B7A02" w:rsidP="001F3C27">
            <w:pPr>
              <w:jc w:val="center"/>
              <w:rPr>
                <w:rFonts w:ascii="Cambria" w:hAnsi="Cambria"/>
              </w:rPr>
            </w:pPr>
            <w:r w:rsidRPr="00C711BA">
              <w:rPr>
                <w:rFonts w:ascii="Cambria" w:hAnsi="Cambria"/>
              </w:rPr>
              <w:t>8:30 – 8:</w:t>
            </w:r>
            <w:r w:rsidR="00303B0C" w:rsidRPr="00C711BA">
              <w:rPr>
                <w:rFonts w:ascii="Cambria" w:hAnsi="Cambria"/>
              </w:rPr>
              <w:t>45</w:t>
            </w:r>
          </w:p>
        </w:tc>
        <w:tc>
          <w:tcPr>
            <w:tcW w:w="8010" w:type="dxa"/>
            <w:gridSpan w:val="3"/>
          </w:tcPr>
          <w:p w14:paraId="3FE66B51" w14:textId="77777777" w:rsidR="000B7A02" w:rsidRPr="00C711BA" w:rsidRDefault="00303B0C">
            <w:pPr>
              <w:rPr>
                <w:rFonts w:ascii="Cambria" w:hAnsi="Cambria"/>
              </w:rPr>
            </w:pPr>
            <w:r w:rsidRPr="00C711BA">
              <w:rPr>
                <w:rFonts w:ascii="Cambria" w:hAnsi="Cambria"/>
                <w:b/>
              </w:rPr>
              <w:t>Introductions and Welcome</w:t>
            </w:r>
          </w:p>
        </w:tc>
      </w:tr>
      <w:tr w:rsidR="000B7A02" w:rsidRPr="00C711BA" w14:paraId="026B5095" w14:textId="77777777" w:rsidTr="000B7A02">
        <w:tc>
          <w:tcPr>
            <w:tcW w:w="1885" w:type="dxa"/>
          </w:tcPr>
          <w:p w14:paraId="4465E81C" w14:textId="77777777" w:rsidR="000B7A02" w:rsidRPr="00C711BA" w:rsidRDefault="00303B0C" w:rsidP="001F3C27">
            <w:pPr>
              <w:jc w:val="center"/>
              <w:rPr>
                <w:rFonts w:ascii="Cambria" w:hAnsi="Cambria"/>
              </w:rPr>
            </w:pPr>
            <w:r w:rsidRPr="00C711BA">
              <w:rPr>
                <w:rFonts w:ascii="Cambria" w:hAnsi="Cambria"/>
              </w:rPr>
              <w:t>8:45</w:t>
            </w:r>
            <w:r w:rsidR="000B7A02" w:rsidRPr="00C711BA">
              <w:rPr>
                <w:rFonts w:ascii="Cambria" w:hAnsi="Cambria"/>
              </w:rPr>
              <w:t xml:space="preserve"> – 9:</w:t>
            </w:r>
            <w:r w:rsidRPr="00C711BA">
              <w:rPr>
                <w:rFonts w:ascii="Cambria" w:hAnsi="Cambria"/>
              </w:rPr>
              <w:t>15</w:t>
            </w:r>
          </w:p>
        </w:tc>
        <w:tc>
          <w:tcPr>
            <w:tcW w:w="8010" w:type="dxa"/>
            <w:gridSpan w:val="3"/>
          </w:tcPr>
          <w:p w14:paraId="14866207" w14:textId="77777777" w:rsidR="000B7A02" w:rsidRPr="00C711BA" w:rsidRDefault="00303B0C">
            <w:pPr>
              <w:rPr>
                <w:rFonts w:ascii="Cambria" w:hAnsi="Cambria"/>
              </w:rPr>
            </w:pPr>
            <w:r w:rsidRPr="00C711BA">
              <w:rPr>
                <w:rFonts w:ascii="Cambria" w:hAnsi="Cambria"/>
                <w:b/>
              </w:rPr>
              <w:t>Review Purpose of Group and 2015 Meeting</w:t>
            </w:r>
          </w:p>
        </w:tc>
      </w:tr>
      <w:tr w:rsidR="00EE2DCE" w:rsidRPr="00C711BA" w14:paraId="0F298328" w14:textId="77777777" w:rsidTr="000B7A02">
        <w:tc>
          <w:tcPr>
            <w:tcW w:w="1885" w:type="dxa"/>
          </w:tcPr>
          <w:p w14:paraId="69FF13C8" w14:textId="77777777" w:rsidR="00EE2DCE" w:rsidRPr="00C711BA" w:rsidRDefault="00EE2DCE" w:rsidP="001F3C27">
            <w:pPr>
              <w:jc w:val="center"/>
              <w:rPr>
                <w:rFonts w:ascii="Cambria" w:hAnsi="Cambria"/>
              </w:rPr>
            </w:pPr>
            <w:r w:rsidRPr="00C711BA">
              <w:rPr>
                <w:rFonts w:ascii="Cambria" w:hAnsi="Cambria"/>
              </w:rPr>
              <w:t xml:space="preserve">9:15 – </w:t>
            </w:r>
            <w:r w:rsidR="00504D86" w:rsidRPr="00C711BA">
              <w:rPr>
                <w:rFonts w:ascii="Cambria" w:hAnsi="Cambria"/>
              </w:rPr>
              <w:t>9:40</w:t>
            </w:r>
          </w:p>
        </w:tc>
        <w:tc>
          <w:tcPr>
            <w:tcW w:w="8010" w:type="dxa"/>
            <w:gridSpan w:val="3"/>
          </w:tcPr>
          <w:p w14:paraId="79A6CD93" w14:textId="77777777" w:rsidR="00EE2DCE" w:rsidRPr="00C711BA" w:rsidRDefault="00EE2DCE">
            <w:pPr>
              <w:rPr>
                <w:rFonts w:ascii="Cambria" w:hAnsi="Cambria"/>
                <w:u w:val="single"/>
              </w:rPr>
            </w:pPr>
            <w:r w:rsidRPr="00C711BA">
              <w:rPr>
                <w:rFonts w:ascii="Cambria" w:hAnsi="Cambria" w:cs="Arial"/>
                <w:color w:val="1A1A1A"/>
              </w:rPr>
              <w:t xml:space="preserve">Gary Kennedy, Mancos Water Conservancy District - </w:t>
            </w:r>
            <w:r w:rsidRPr="00C711BA">
              <w:rPr>
                <w:rFonts w:ascii="Cambria" w:hAnsi="Cambria" w:cs="Arial"/>
                <w:b/>
                <w:color w:val="1A1A1A"/>
              </w:rPr>
              <w:t>MWCD Water Distribution and Activities</w:t>
            </w:r>
          </w:p>
        </w:tc>
      </w:tr>
      <w:tr w:rsidR="00EE2DCE" w:rsidRPr="00C711BA" w14:paraId="309FE76A" w14:textId="77777777" w:rsidTr="000B7A02">
        <w:tc>
          <w:tcPr>
            <w:tcW w:w="1885" w:type="dxa"/>
          </w:tcPr>
          <w:p w14:paraId="469947A9" w14:textId="77777777" w:rsidR="00EE2DCE" w:rsidRPr="00C711BA" w:rsidRDefault="00EE2DCE" w:rsidP="00EE2DCE">
            <w:pPr>
              <w:jc w:val="center"/>
              <w:rPr>
                <w:rFonts w:ascii="Cambria" w:hAnsi="Cambria"/>
              </w:rPr>
            </w:pPr>
            <w:r w:rsidRPr="00C711BA">
              <w:rPr>
                <w:rFonts w:ascii="Cambria" w:hAnsi="Cambria"/>
              </w:rPr>
              <w:t>9</w:t>
            </w:r>
            <w:r w:rsidR="00504D86" w:rsidRPr="00C711BA">
              <w:rPr>
                <w:rFonts w:ascii="Cambria" w:hAnsi="Cambria"/>
              </w:rPr>
              <w:t>:40</w:t>
            </w:r>
            <w:r w:rsidRPr="00C711BA">
              <w:rPr>
                <w:rFonts w:ascii="Cambria" w:hAnsi="Cambria"/>
              </w:rPr>
              <w:t xml:space="preserve"> –</w:t>
            </w:r>
            <w:r w:rsidR="00504D86" w:rsidRPr="00C711BA">
              <w:rPr>
                <w:rFonts w:ascii="Cambria" w:hAnsi="Cambria"/>
              </w:rPr>
              <w:t xml:space="preserve"> 10</w:t>
            </w:r>
            <w:r w:rsidRPr="00C711BA">
              <w:rPr>
                <w:rFonts w:ascii="Cambria" w:hAnsi="Cambria"/>
              </w:rPr>
              <w:t>:</w:t>
            </w:r>
            <w:r w:rsidR="00504D86" w:rsidRPr="00C711BA">
              <w:rPr>
                <w:rFonts w:ascii="Cambria" w:hAnsi="Cambria"/>
              </w:rPr>
              <w:t>0</w:t>
            </w:r>
            <w:r w:rsidRPr="00C711BA">
              <w:rPr>
                <w:rFonts w:ascii="Cambria" w:hAnsi="Cambria"/>
              </w:rPr>
              <w:t>5</w:t>
            </w:r>
          </w:p>
        </w:tc>
        <w:tc>
          <w:tcPr>
            <w:tcW w:w="8010" w:type="dxa"/>
            <w:gridSpan w:val="3"/>
          </w:tcPr>
          <w:p w14:paraId="015EE5BB" w14:textId="7636B646" w:rsidR="00EE2DCE" w:rsidRPr="00C711BA" w:rsidRDefault="00EE2DCE" w:rsidP="00EE2DCE">
            <w:pPr>
              <w:rPr>
                <w:rFonts w:ascii="Cambria" w:hAnsi="Cambria" w:cs="Arial"/>
                <w:color w:val="1A1A1A"/>
              </w:rPr>
            </w:pPr>
            <w:r w:rsidRPr="00C711BA">
              <w:rPr>
                <w:rFonts w:ascii="Cambria" w:hAnsi="Cambria"/>
              </w:rPr>
              <w:t xml:space="preserve">Becca </w:t>
            </w:r>
            <w:proofErr w:type="spellStart"/>
            <w:r w:rsidRPr="00C711BA">
              <w:rPr>
                <w:rFonts w:ascii="Cambria" w:hAnsi="Cambria"/>
              </w:rPr>
              <w:t>Samulski</w:t>
            </w:r>
            <w:proofErr w:type="spellEnd"/>
            <w:r w:rsidRPr="00C711BA">
              <w:rPr>
                <w:rFonts w:ascii="Cambria" w:hAnsi="Cambria"/>
              </w:rPr>
              <w:t xml:space="preserve">, </w:t>
            </w:r>
            <w:proofErr w:type="spellStart"/>
            <w:r w:rsidRPr="00C711BA">
              <w:rPr>
                <w:rFonts w:ascii="Cambria" w:hAnsi="Cambria"/>
              </w:rPr>
              <w:t>Firewise</w:t>
            </w:r>
            <w:proofErr w:type="spellEnd"/>
            <w:r w:rsidR="007C2009" w:rsidRPr="00C711BA">
              <w:rPr>
                <w:rFonts w:ascii="Cambria" w:hAnsi="Cambria"/>
              </w:rPr>
              <w:t xml:space="preserve"> or BLM</w:t>
            </w:r>
            <w:r w:rsidRPr="00C711BA">
              <w:rPr>
                <w:rFonts w:ascii="Cambria" w:hAnsi="Cambria"/>
              </w:rPr>
              <w:t xml:space="preserve"> – </w:t>
            </w:r>
            <w:r w:rsidRPr="00C711BA">
              <w:rPr>
                <w:rFonts w:ascii="Cambria" w:hAnsi="Cambria"/>
                <w:b/>
              </w:rPr>
              <w:t>Fire Management and Risk</w:t>
            </w:r>
          </w:p>
        </w:tc>
      </w:tr>
      <w:tr w:rsidR="00EE2DCE" w:rsidRPr="00C711BA" w14:paraId="56C68BB0" w14:textId="77777777" w:rsidTr="000B7A02">
        <w:tc>
          <w:tcPr>
            <w:tcW w:w="1885" w:type="dxa"/>
          </w:tcPr>
          <w:p w14:paraId="017D94FF" w14:textId="77777777" w:rsidR="00EE2DCE" w:rsidRPr="00C711BA" w:rsidRDefault="00504D86" w:rsidP="00EE2DCE">
            <w:pPr>
              <w:jc w:val="center"/>
              <w:rPr>
                <w:rFonts w:ascii="Cambria" w:hAnsi="Cambria"/>
              </w:rPr>
            </w:pPr>
            <w:r w:rsidRPr="00C711BA">
              <w:rPr>
                <w:rFonts w:ascii="Cambria" w:hAnsi="Cambria"/>
              </w:rPr>
              <w:t>10:0</w:t>
            </w:r>
            <w:r w:rsidR="00EE2DCE" w:rsidRPr="00C711BA">
              <w:rPr>
                <w:rFonts w:ascii="Cambria" w:hAnsi="Cambria"/>
              </w:rPr>
              <w:t>5 – 10:</w:t>
            </w:r>
            <w:r w:rsidRPr="00C711BA">
              <w:rPr>
                <w:rFonts w:ascii="Cambria" w:hAnsi="Cambria"/>
              </w:rPr>
              <w:t>3</w:t>
            </w:r>
            <w:r w:rsidR="00EE2DCE" w:rsidRPr="00C711BA">
              <w:rPr>
                <w:rFonts w:ascii="Cambria" w:hAnsi="Cambria"/>
              </w:rPr>
              <w:t>5</w:t>
            </w:r>
          </w:p>
        </w:tc>
        <w:tc>
          <w:tcPr>
            <w:tcW w:w="8010" w:type="dxa"/>
            <w:gridSpan w:val="3"/>
          </w:tcPr>
          <w:p w14:paraId="49C99E31" w14:textId="77777777" w:rsidR="00EE2DCE" w:rsidRPr="00C711BA" w:rsidRDefault="00EE2DCE" w:rsidP="00EE2DCE">
            <w:pPr>
              <w:rPr>
                <w:rFonts w:ascii="Cambria" w:hAnsi="Cambria" w:cs="Arial"/>
                <w:color w:val="1A1A1A"/>
              </w:rPr>
            </w:pPr>
            <w:r w:rsidRPr="00C711BA">
              <w:rPr>
                <w:rFonts w:ascii="Cambria" w:hAnsi="Cambria" w:cs="Arial"/>
                <w:color w:val="1A1A1A"/>
              </w:rPr>
              <w:t xml:space="preserve">Shauna Jensen, San Juan National Forest - </w:t>
            </w:r>
            <w:r w:rsidRPr="00C711BA">
              <w:rPr>
                <w:rFonts w:ascii="Cambria" w:hAnsi="Cambria" w:cs="Arial"/>
                <w:b/>
                <w:color w:val="1A1A1A"/>
              </w:rPr>
              <w:t>Watershed Health and Hydrology</w:t>
            </w:r>
          </w:p>
        </w:tc>
      </w:tr>
      <w:tr w:rsidR="00EE2DCE" w:rsidRPr="00C711BA" w14:paraId="2BDED7AE" w14:textId="77777777" w:rsidTr="000B7A02">
        <w:tc>
          <w:tcPr>
            <w:tcW w:w="1885" w:type="dxa"/>
          </w:tcPr>
          <w:p w14:paraId="19E9D062" w14:textId="77777777" w:rsidR="00EE2DCE" w:rsidRPr="00C711BA" w:rsidRDefault="00504D86" w:rsidP="00EE2DCE">
            <w:pPr>
              <w:jc w:val="center"/>
              <w:rPr>
                <w:rFonts w:ascii="Cambria" w:hAnsi="Cambria"/>
              </w:rPr>
            </w:pPr>
            <w:r w:rsidRPr="00C711BA">
              <w:rPr>
                <w:rFonts w:ascii="Cambria" w:hAnsi="Cambria"/>
              </w:rPr>
              <w:t>10:3</w:t>
            </w:r>
            <w:r w:rsidR="00EE2DCE" w:rsidRPr="00C711BA">
              <w:rPr>
                <w:rFonts w:ascii="Cambria" w:hAnsi="Cambria"/>
              </w:rPr>
              <w:t>5 – 10:45</w:t>
            </w:r>
          </w:p>
        </w:tc>
        <w:tc>
          <w:tcPr>
            <w:tcW w:w="8010" w:type="dxa"/>
            <w:gridSpan w:val="3"/>
          </w:tcPr>
          <w:p w14:paraId="39EBF33A" w14:textId="77777777" w:rsidR="00EE2DCE" w:rsidRPr="00C711BA" w:rsidRDefault="00EE2DCE" w:rsidP="00EE2DCE">
            <w:pPr>
              <w:jc w:val="center"/>
              <w:rPr>
                <w:rFonts w:ascii="Cambria" w:hAnsi="Cambria"/>
                <w:u w:val="single"/>
              </w:rPr>
            </w:pPr>
            <w:r w:rsidRPr="00C711BA">
              <w:rPr>
                <w:rFonts w:ascii="Cambria" w:hAnsi="Cambria"/>
                <w:b/>
              </w:rPr>
              <w:t>Break</w:t>
            </w:r>
          </w:p>
        </w:tc>
      </w:tr>
      <w:tr w:rsidR="00EE2DCE" w:rsidRPr="00C711BA" w14:paraId="32847CC4" w14:textId="77777777" w:rsidTr="00EE2DCE">
        <w:trPr>
          <w:trHeight w:val="368"/>
        </w:trPr>
        <w:tc>
          <w:tcPr>
            <w:tcW w:w="1885" w:type="dxa"/>
          </w:tcPr>
          <w:p w14:paraId="1F04FF5C" w14:textId="77777777" w:rsidR="00EE2DCE" w:rsidRPr="00C711BA" w:rsidRDefault="00EE2DCE" w:rsidP="00EE2DCE">
            <w:pPr>
              <w:jc w:val="center"/>
              <w:rPr>
                <w:rFonts w:ascii="Cambria" w:hAnsi="Cambria"/>
              </w:rPr>
            </w:pPr>
            <w:r w:rsidRPr="00C711BA">
              <w:rPr>
                <w:rFonts w:ascii="Cambria" w:hAnsi="Cambria"/>
              </w:rPr>
              <w:t>10:45 – 11:</w:t>
            </w:r>
            <w:r w:rsidR="00504D86" w:rsidRPr="00C711BA">
              <w:rPr>
                <w:rFonts w:ascii="Cambria" w:hAnsi="Cambria"/>
              </w:rPr>
              <w:t>10</w:t>
            </w:r>
          </w:p>
        </w:tc>
        <w:tc>
          <w:tcPr>
            <w:tcW w:w="8010" w:type="dxa"/>
            <w:gridSpan w:val="3"/>
          </w:tcPr>
          <w:p w14:paraId="1DC53B66" w14:textId="77777777" w:rsidR="00EE2DCE" w:rsidRPr="00C711BA" w:rsidRDefault="00EE2DCE" w:rsidP="00EE2DCE">
            <w:pPr>
              <w:rPr>
                <w:rFonts w:ascii="Cambria" w:hAnsi="Cambria"/>
                <w:b/>
              </w:rPr>
            </w:pPr>
            <w:r w:rsidRPr="00C711BA">
              <w:rPr>
                <w:rFonts w:ascii="Cambria" w:hAnsi="Cambria" w:cs="Arial"/>
                <w:color w:val="1A1A1A"/>
              </w:rPr>
              <w:t xml:space="preserve">Jim White, Department of Natural Resources - </w:t>
            </w:r>
            <w:r w:rsidRPr="00C711BA">
              <w:rPr>
                <w:rFonts w:ascii="Cambria" w:hAnsi="Cambria" w:cs="Arial"/>
                <w:b/>
                <w:color w:val="1A1A1A"/>
              </w:rPr>
              <w:t>Fisheries and Aquatic Health</w:t>
            </w:r>
          </w:p>
        </w:tc>
      </w:tr>
      <w:tr w:rsidR="00EE2DCE" w:rsidRPr="00C711BA" w14:paraId="3E6DA3E5" w14:textId="77777777" w:rsidTr="000B7A02">
        <w:tc>
          <w:tcPr>
            <w:tcW w:w="1885" w:type="dxa"/>
          </w:tcPr>
          <w:p w14:paraId="1FB33456" w14:textId="77777777" w:rsidR="00EE2DCE" w:rsidRPr="00C711BA" w:rsidRDefault="00EE2DCE" w:rsidP="00EE2DCE">
            <w:pPr>
              <w:jc w:val="center"/>
              <w:rPr>
                <w:rFonts w:ascii="Cambria" w:hAnsi="Cambria"/>
              </w:rPr>
            </w:pPr>
            <w:r w:rsidRPr="00C711BA">
              <w:rPr>
                <w:rFonts w:ascii="Cambria" w:hAnsi="Cambria"/>
              </w:rPr>
              <w:t>11</w:t>
            </w:r>
            <w:r w:rsidR="00504D86" w:rsidRPr="00C711BA">
              <w:rPr>
                <w:rFonts w:ascii="Cambria" w:hAnsi="Cambria"/>
              </w:rPr>
              <w:t>:10</w:t>
            </w:r>
            <w:r w:rsidRPr="00C711BA">
              <w:rPr>
                <w:rFonts w:ascii="Cambria" w:hAnsi="Cambria"/>
              </w:rPr>
              <w:t xml:space="preserve"> – 11:</w:t>
            </w:r>
            <w:r w:rsidR="00504D86" w:rsidRPr="00C711BA">
              <w:rPr>
                <w:rFonts w:ascii="Cambria" w:hAnsi="Cambria"/>
              </w:rPr>
              <w:t>3</w:t>
            </w:r>
            <w:r w:rsidRPr="00C711BA">
              <w:rPr>
                <w:rFonts w:ascii="Cambria" w:hAnsi="Cambria"/>
              </w:rPr>
              <w:t>5</w:t>
            </w:r>
          </w:p>
        </w:tc>
        <w:tc>
          <w:tcPr>
            <w:tcW w:w="8010" w:type="dxa"/>
            <w:gridSpan w:val="3"/>
          </w:tcPr>
          <w:p w14:paraId="38EB8582" w14:textId="77777777" w:rsidR="00EE2DCE" w:rsidRPr="00C711BA" w:rsidRDefault="00EE2DCE" w:rsidP="00EE2DCE">
            <w:pPr>
              <w:rPr>
                <w:rFonts w:ascii="Cambria" w:hAnsi="Cambria"/>
              </w:rPr>
            </w:pPr>
            <w:r w:rsidRPr="00C711BA">
              <w:rPr>
                <w:rFonts w:ascii="Cambria" w:hAnsi="Cambria" w:cs="Arial"/>
                <w:color w:val="1A1A1A"/>
              </w:rPr>
              <w:t>Travis Custer, Mancos Conser</w:t>
            </w:r>
            <w:r w:rsidR="00C13697" w:rsidRPr="00C711BA">
              <w:rPr>
                <w:rFonts w:ascii="Cambria" w:hAnsi="Cambria" w:cs="Arial"/>
                <w:color w:val="1A1A1A"/>
              </w:rPr>
              <w:t>vation District and High Desert Conservation District</w:t>
            </w:r>
            <w:r w:rsidRPr="00C711BA">
              <w:rPr>
                <w:rFonts w:ascii="Cambria" w:hAnsi="Cambria" w:cs="Arial"/>
                <w:color w:val="1A1A1A"/>
              </w:rPr>
              <w:t xml:space="preserve"> - </w:t>
            </w:r>
            <w:r w:rsidRPr="00C711BA">
              <w:rPr>
                <w:rFonts w:ascii="Cambria" w:hAnsi="Cambria" w:cs="Arial"/>
                <w:b/>
                <w:color w:val="1A1A1A"/>
              </w:rPr>
              <w:t>Soil Health and Ranching/Farm Practices</w:t>
            </w:r>
          </w:p>
        </w:tc>
      </w:tr>
      <w:tr w:rsidR="00EE2DCE" w:rsidRPr="00C711BA" w14:paraId="046CAC0E" w14:textId="77777777" w:rsidTr="000B7A02">
        <w:tc>
          <w:tcPr>
            <w:tcW w:w="1885" w:type="dxa"/>
          </w:tcPr>
          <w:p w14:paraId="0F354F9A" w14:textId="77777777" w:rsidR="00EE2DCE" w:rsidRPr="00C711BA" w:rsidRDefault="00504D86" w:rsidP="00EE2DCE">
            <w:pPr>
              <w:jc w:val="center"/>
              <w:rPr>
                <w:rFonts w:ascii="Cambria" w:hAnsi="Cambria"/>
              </w:rPr>
            </w:pPr>
            <w:r w:rsidRPr="00C711BA">
              <w:rPr>
                <w:rFonts w:ascii="Cambria" w:hAnsi="Cambria"/>
              </w:rPr>
              <w:t>11:3</w:t>
            </w:r>
            <w:r w:rsidR="00EE2DCE" w:rsidRPr="00C711BA">
              <w:rPr>
                <w:rFonts w:ascii="Cambria" w:hAnsi="Cambria"/>
              </w:rPr>
              <w:t>5</w:t>
            </w:r>
            <w:r w:rsidRPr="00C711BA">
              <w:rPr>
                <w:rFonts w:ascii="Cambria" w:hAnsi="Cambria"/>
              </w:rPr>
              <w:t xml:space="preserve"> – 12</w:t>
            </w:r>
            <w:r w:rsidR="00EE2DCE" w:rsidRPr="00C711BA">
              <w:rPr>
                <w:rFonts w:ascii="Cambria" w:hAnsi="Cambria"/>
              </w:rPr>
              <w:t>:</w:t>
            </w:r>
            <w:r w:rsidRPr="00C711BA">
              <w:rPr>
                <w:rFonts w:ascii="Cambria" w:hAnsi="Cambria"/>
              </w:rPr>
              <w:t>0</w:t>
            </w:r>
            <w:r w:rsidR="00EE2DCE" w:rsidRPr="00C711BA">
              <w:rPr>
                <w:rFonts w:ascii="Cambria" w:hAnsi="Cambria"/>
              </w:rPr>
              <w:t>0</w:t>
            </w:r>
          </w:p>
        </w:tc>
        <w:tc>
          <w:tcPr>
            <w:tcW w:w="8010" w:type="dxa"/>
            <w:gridSpan w:val="3"/>
          </w:tcPr>
          <w:p w14:paraId="0B3B7E65" w14:textId="77777777" w:rsidR="00EE2DCE" w:rsidRPr="00C711BA" w:rsidRDefault="00EE2DCE" w:rsidP="00EE2DCE">
            <w:pPr>
              <w:rPr>
                <w:rFonts w:ascii="Cambria" w:hAnsi="Cambria" w:cs="Arial"/>
                <w:b/>
                <w:color w:val="1A1A1A"/>
              </w:rPr>
            </w:pPr>
            <w:r w:rsidRPr="00C711BA">
              <w:rPr>
                <w:rFonts w:ascii="Cambria" w:hAnsi="Cambria" w:cs="Arial"/>
                <w:color w:val="1A1A1A"/>
              </w:rPr>
              <w:t xml:space="preserve">Colin Larrick, Ute Mountain Ute Tribe Environmental Department - </w:t>
            </w:r>
            <w:r w:rsidRPr="00C711BA">
              <w:rPr>
                <w:rFonts w:ascii="Cambria" w:hAnsi="Cambria" w:cs="Arial"/>
                <w:b/>
                <w:color w:val="1A1A1A"/>
              </w:rPr>
              <w:t>Water Quality and River Restoration</w:t>
            </w:r>
          </w:p>
        </w:tc>
      </w:tr>
      <w:tr w:rsidR="00EE2DCE" w:rsidRPr="00C711BA" w14:paraId="0FE77509" w14:textId="77777777" w:rsidTr="00FA7516">
        <w:tc>
          <w:tcPr>
            <w:tcW w:w="3298" w:type="dxa"/>
            <w:gridSpan w:val="2"/>
            <w:shd w:val="clear" w:color="auto" w:fill="F2F2F2" w:themeFill="background1" w:themeFillShade="F2"/>
          </w:tcPr>
          <w:p w14:paraId="581153E0" w14:textId="77777777" w:rsidR="00EE2DCE" w:rsidRPr="00C711BA" w:rsidRDefault="00EE2DCE" w:rsidP="00EE2DCE">
            <w:pPr>
              <w:jc w:val="center"/>
              <w:rPr>
                <w:rFonts w:ascii="Cambria" w:hAnsi="Cambria"/>
                <w:b/>
                <w:color w:val="F2F2F2" w:themeColor="background1" w:themeShade="F2"/>
              </w:rPr>
            </w:pPr>
          </w:p>
        </w:tc>
        <w:tc>
          <w:tcPr>
            <w:tcW w:w="3298" w:type="dxa"/>
            <w:shd w:val="clear" w:color="auto" w:fill="D9D9D9" w:themeFill="background1" w:themeFillShade="D9"/>
          </w:tcPr>
          <w:p w14:paraId="2BCB9A75" w14:textId="77777777" w:rsidR="00EE2DCE" w:rsidRPr="00C711BA" w:rsidRDefault="00FA7516" w:rsidP="00EE2DCE">
            <w:pPr>
              <w:jc w:val="center"/>
              <w:rPr>
                <w:rFonts w:ascii="Cambria" w:hAnsi="Cambria"/>
                <w:b/>
              </w:rPr>
            </w:pPr>
            <w:r w:rsidRPr="00C711BA">
              <w:rPr>
                <w:rFonts w:ascii="Cambria" w:hAnsi="Cambria"/>
                <w:b/>
              </w:rPr>
              <w:t>LUNCH!</w:t>
            </w:r>
          </w:p>
        </w:tc>
        <w:tc>
          <w:tcPr>
            <w:tcW w:w="3299" w:type="dxa"/>
            <w:shd w:val="clear" w:color="auto" w:fill="F2F2F2" w:themeFill="background1" w:themeFillShade="F2"/>
          </w:tcPr>
          <w:p w14:paraId="3CF14B6D" w14:textId="77777777" w:rsidR="00EE2DCE" w:rsidRPr="00C711BA" w:rsidRDefault="00EE2DCE" w:rsidP="00EE2DCE">
            <w:pPr>
              <w:jc w:val="center"/>
              <w:rPr>
                <w:rFonts w:ascii="Cambria" w:hAnsi="Cambria"/>
                <w:b/>
                <w:color w:val="F2F2F2" w:themeColor="background1" w:themeShade="F2"/>
              </w:rPr>
            </w:pPr>
          </w:p>
        </w:tc>
      </w:tr>
      <w:tr w:rsidR="00FA7516" w:rsidRPr="00C711BA" w14:paraId="2CD75931" w14:textId="77777777" w:rsidTr="00AE5EB6">
        <w:tc>
          <w:tcPr>
            <w:tcW w:w="9895" w:type="dxa"/>
            <w:gridSpan w:val="4"/>
            <w:shd w:val="clear" w:color="auto" w:fill="D9D9D9" w:themeFill="background1" w:themeFillShade="D9"/>
          </w:tcPr>
          <w:p w14:paraId="3D8184FB" w14:textId="77777777" w:rsidR="00FA7516" w:rsidRPr="00C711BA" w:rsidRDefault="00FA7516" w:rsidP="00FA7516">
            <w:pPr>
              <w:rPr>
                <w:rFonts w:ascii="Cambria" w:hAnsi="Cambria"/>
                <w:b/>
                <w:color w:val="F2F2F2" w:themeColor="background1" w:themeShade="F2"/>
              </w:rPr>
            </w:pPr>
            <w:r w:rsidRPr="00C711BA">
              <w:rPr>
                <w:rFonts w:ascii="Cambria" w:hAnsi="Cambria"/>
                <w:b/>
              </w:rPr>
              <w:t>SESSION II</w:t>
            </w:r>
          </w:p>
        </w:tc>
      </w:tr>
      <w:tr w:rsidR="00FA7516" w:rsidRPr="00C711BA" w14:paraId="08A796F2" w14:textId="77777777" w:rsidTr="00233197">
        <w:tc>
          <w:tcPr>
            <w:tcW w:w="1885" w:type="dxa"/>
          </w:tcPr>
          <w:p w14:paraId="5C8575A1" w14:textId="77777777" w:rsidR="00FA7516" w:rsidRPr="00C711BA" w:rsidRDefault="00A5213F" w:rsidP="00EE2DCE">
            <w:pPr>
              <w:jc w:val="center"/>
              <w:rPr>
                <w:rFonts w:ascii="Cambria" w:hAnsi="Cambria"/>
              </w:rPr>
            </w:pPr>
            <w:r w:rsidRPr="00C711BA">
              <w:rPr>
                <w:rFonts w:ascii="Cambria" w:hAnsi="Cambria"/>
              </w:rPr>
              <w:t>1:00 – 2:</w:t>
            </w:r>
            <w:r w:rsidR="00160879" w:rsidRPr="00C711BA">
              <w:rPr>
                <w:rFonts w:ascii="Cambria" w:hAnsi="Cambria"/>
              </w:rPr>
              <w:t>3</w:t>
            </w:r>
            <w:r w:rsidRPr="00C711BA">
              <w:rPr>
                <w:rFonts w:ascii="Cambria" w:hAnsi="Cambria"/>
              </w:rPr>
              <w:t>0</w:t>
            </w:r>
          </w:p>
        </w:tc>
        <w:tc>
          <w:tcPr>
            <w:tcW w:w="8010" w:type="dxa"/>
            <w:gridSpan w:val="3"/>
          </w:tcPr>
          <w:p w14:paraId="06FE909C" w14:textId="77777777" w:rsidR="00A5213F" w:rsidRPr="00C711BA" w:rsidRDefault="00A5213F" w:rsidP="00A5213F">
            <w:pPr>
              <w:rPr>
                <w:rFonts w:ascii="Cambria" w:hAnsi="Cambria"/>
                <w:b/>
              </w:rPr>
            </w:pPr>
            <w:r w:rsidRPr="00C711BA">
              <w:rPr>
                <w:rFonts w:ascii="Cambria" w:hAnsi="Cambria"/>
                <w:b/>
              </w:rPr>
              <w:t>Discussion of Direction of Report</w:t>
            </w:r>
          </w:p>
          <w:p w14:paraId="6EFE7275" w14:textId="77777777" w:rsidR="00A5213F" w:rsidRPr="00C711BA" w:rsidRDefault="00A5213F" w:rsidP="00A5213F">
            <w:pPr>
              <w:rPr>
                <w:rFonts w:ascii="Cambria" w:hAnsi="Cambria"/>
              </w:rPr>
            </w:pPr>
            <w:r w:rsidRPr="00C711BA">
              <w:rPr>
                <w:rFonts w:ascii="Cambria" w:hAnsi="Cambria"/>
              </w:rPr>
              <w:t>- Identify Existing Information</w:t>
            </w:r>
          </w:p>
          <w:p w14:paraId="3279DEC7" w14:textId="77777777" w:rsidR="00A5213F" w:rsidRPr="00C711BA" w:rsidRDefault="00A5213F" w:rsidP="00A5213F">
            <w:pPr>
              <w:rPr>
                <w:rFonts w:ascii="Cambria" w:hAnsi="Cambria"/>
              </w:rPr>
            </w:pPr>
            <w:r w:rsidRPr="00C711BA">
              <w:rPr>
                <w:rFonts w:ascii="Cambria" w:hAnsi="Cambria"/>
              </w:rPr>
              <w:t>- Decide Metrics for Measuring Resilience</w:t>
            </w:r>
          </w:p>
          <w:p w14:paraId="08643DE8" w14:textId="77777777" w:rsidR="00FA7516" w:rsidRPr="00C711BA" w:rsidRDefault="00A5213F" w:rsidP="00A5213F">
            <w:pPr>
              <w:rPr>
                <w:rFonts w:ascii="Cambria" w:hAnsi="Cambria"/>
                <w:b/>
              </w:rPr>
            </w:pPr>
            <w:r w:rsidRPr="00C711BA">
              <w:rPr>
                <w:rFonts w:ascii="Cambria" w:hAnsi="Cambria"/>
              </w:rPr>
              <w:t>- Identify Known Data Gaps</w:t>
            </w:r>
          </w:p>
        </w:tc>
      </w:tr>
      <w:tr w:rsidR="00160879" w:rsidRPr="00C711BA" w14:paraId="5EE3E4D3" w14:textId="77777777" w:rsidTr="00233197">
        <w:tc>
          <w:tcPr>
            <w:tcW w:w="1885" w:type="dxa"/>
          </w:tcPr>
          <w:p w14:paraId="20567518" w14:textId="77777777" w:rsidR="00160879" w:rsidRPr="00C711BA" w:rsidRDefault="00160879" w:rsidP="00160879">
            <w:pPr>
              <w:jc w:val="center"/>
              <w:rPr>
                <w:rFonts w:ascii="Cambria" w:hAnsi="Cambria"/>
                <w:b/>
              </w:rPr>
            </w:pPr>
            <w:r w:rsidRPr="00C711BA">
              <w:rPr>
                <w:rFonts w:ascii="Cambria" w:hAnsi="Cambria"/>
              </w:rPr>
              <w:t>2:30 – 2:45</w:t>
            </w:r>
          </w:p>
        </w:tc>
        <w:tc>
          <w:tcPr>
            <w:tcW w:w="8010" w:type="dxa"/>
            <w:gridSpan w:val="3"/>
          </w:tcPr>
          <w:p w14:paraId="2FD6CF85" w14:textId="77777777" w:rsidR="00160879" w:rsidRPr="00C711BA" w:rsidRDefault="00160879" w:rsidP="00160879">
            <w:pPr>
              <w:jc w:val="center"/>
              <w:rPr>
                <w:rFonts w:ascii="Cambria" w:hAnsi="Cambria"/>
              </w:rPr>
            </w:pPr>
            <w:r w:rsidRPr="00C711BA">
              <w:rPr>
                <w:rFonts w:ascii="Cambria" w:hAnsi="Cambria"/>
                <w:b/>
              </w:rPr>
              <w:t>Break</w:t>
            </w:r>
          </w:p>
        </w:tc>
      </w:tr>
      <w:tr w:rsidR="00FA7516" w:rsidRPr="00C711BA" w14:paraId="1F7E7503" w14:textId="77777777" w:rsidTr="00233197">
        <w:tc>
          <w:tcPr>
            <w:tcW w:w="1885" w:type="dxa"/>
          </w:tcPr>
          <w:p w14:paraId="67CE65BD" w14:textId="77777777" w:rsidR="00FA7516" w:rsidRPr="00C711BA" w:rsidRDefault="00160879" w:rsidP="00EE2DCE">
            <w:pPr>
              <w:jc w:val="center"/>
              <w:rPr>
                <w:rFonts w:ascii="Cambria" w:hAnsi="Cambria"/>
              </w:rPr>
            </w:pPr>
            <w:r w:rsidRPr="00C711BA">
              <w:rPr>
                <w:rFonts w:ascii="Cambria" w:hAnsi="Cambria"/>
              </w:rPr>
              <w:t>2:45</w:t>
            </w:r>
            <w:r w:rsidR="00A5213F" w:rsidRPr="00C711BA">
              <w:rPr>
                <w:rFonts w:ascii="Cambria" w:hAnsi="Cambria"/>
              </w:rPr>
              <w:t xml:space="preserve"> –</w:t>
            </w:r>
            <w:r w:rsidRPr="00C711BA">
              <w:rPr>
                <w:rFonts w:ascii="Cambria" w:hAnsi="Cambria"/>
              </w:rPr>
              <w:t xml:space="preserve"> 3</w:t>
            </w:r>
            <w:r w:rsidR="00A5213F" w:rsidRPr="00C711BA">
              <w:rPr>
                <w:rFonts w:ascii="Cambria" w:hAnsi="Cambria"/>
              </w:rPr>
              <w:t>:</w:t>
            </w:r>
            <w:r w:rsidRPr="00C711BA">
              <w:rPr>
                <w:rFonts w:ascii="Cambria" w:hAnsi="Cambria"/>
              </w:rPr>
              <w:t>1</w:t>
            </w:r>
            <w:r w:rsidR="00A5213F" w:rsidRPr="00C711BA">
              <w:rPr>
                <w:rFonts w:ascii="Cambria" w:hAnsi="Cambria"/>
              </w:rPr>
              <w:t>5</w:t>
            </w:r>
          </w:p>
        </w:tc>
        <w:tc>
          <w:tcPr>
            <w:tcW w:w="8010" w:type="dxa"/>
            <w:gridSpan w:val="3"/>
          </w:tcPr>
          <w:p w14:paraId="742203DC" w14:textId="77777777" w:rsidR="00A5213F" w:rsidRPr="00C711BA" w:rsidRDefault="00A5213F" w:rsidP="00A5213F">
            <w:pPr>
              <w:rPr>
                <w:rFonts w:ascii="Cambria" w:hAnsi="Cambria"/>
                <w:b/>
              </w:rPr>
            </w:pPr>
            <w:r w:rsidRPr="00C711BA">
              <w:rPr>
                <w:rFonts w:ascii="Cambria" w:hAnsi="Cambria"/>
                <w:b/>
              </w:rPr>
              <w:t>Process – Science Synthesis</w:t>
            </w:r>
          </w:p>
          <w:p w14:paraId="57FB06F5" w14:textId="77777777" w:rsidR="00A5213F" w:rsidRPr="00C711BA" w:rsidRDefault="00A5213F" w:rsidP="00A5213F">
            <w:pPr>
              <w:rPr>
                <w:rFonts w:ascii="Cambria" w:hAnsi="Cambria"/>
              </w:rPr>
            </w:pPr>
            <w:r w:rsidRPr="00C711BA">
              <w:rPr>
                <w:rFonts w:ascii="Cambria" w:hAnsi="Cambria"/>
              </w:rPr>
              <w:t>- Sub-committee for Moving Report Forward</w:t>
            </w:r>
          </w:p>
          <w:p w14:paraId="5446BE8B" w14:textId="77777777" w:rsidR="00A5213F" w:rsidRPr="00C711BA" w:rsidRDefault="00A5213F" w:rsidP="00A5213F">
            <w:pPr>
              <w:rPr>
                <w:rFonts w:ascii="Cambria" w:hAnsi="Cambria"/>
              </w:rPr>
            </w:pPr>
            <w:r w:rsidRPr="00C711BA">
              <w:rPr>
                <w:rFonts w:ascii="Cambria" w:hAnsi="Cambria"/>
              </w:rPr>
              <w:t>- Who Will Contribute and Write Report?</w:t>
            </w:r>
          </w:p>
          <w:p w14:paraId="3908B6A9" w14:textId="77777777" w:rsidR="00A5213F" w:rsidRPr="00C711BA" w:rsidRDefault="00A5213F" w:rsidP="00A5213F">
            <w:pPr>
              <w:rPr>
                <w:rFonts w:ascii="Cambria" w:hAnsi="Cambria"/>
              </w:rPr>
            </w:pPr>
            <w:r w:rsidRPr="00C711BA">
              <w:rPr>
                <w:rFonts w:ascii="Cambria" w:hAnsi="Cambria"/>
              </w:rPr>
              <w:t>- Who Directs Final Report?</w:t>
            </w:r>
          </w:p>
          <w:p w14:paraId="1E5434E8" w14:textId="77777777" w:rsidR="00FA7516" w:rsidRPr="00C711BA" w:rsidRDefault="00A5213F" w:rsidP="00A5213F">
            <w:pPr>
              <w:rPr>
                <w:rFonts w:ascii="Cambria" w:hAnsi="Cambria"/>
                <w:b/>
              </w:rPr>
            </w:pPr>
            <w:r w:rsidRPr="00C711BA">
              <w:rPr>
                <w:rFonts w:ascii="Cambria" w:hAnsi="Cambria"/>
              </w:rPr>
              <w:t>- What Does the Report Look Like?</w:t>
            </w:r>
          </w:p>
        </w:tc>
      </w:tr>
      <w:tr w:rsidR="00EE2DCE" w:rsidRPr="00C711BA" w14:paraId="33D29252" w14:textId="77777777" w:rsidTr="000B7A02">
        <w:tc>
          <w:tcPr>
            <w:tcW w:w="1885" w:type="dxa"/>
          </w:tcPr>
          <w:p w14:paraId="515BA791" w14:textId="77777777" w:rsidR="00EE2DCE" w:rsidRPr="00C711BA" w:rsidRDefault="00EE2DCE" w:rsidP="00EE2DCE">
            <w:pPr>
              <w:rPr>
                <w:rFonts w:ascii="Cambria" w:hAnsi="Cambria"/>
              </w:rPr>
            </w:pPr>
          </w:p>
          <w:p w14:paraId="44383759" w14:textId="77777777" w:rsidR="00EE2DCE" w:rsidRPr="00C711BA" w:rsidRDefault="00160879" w:rsidP="00EE2DCE">
            <w:pPr>
              <w:jc w:val="center"/>
              <w:rPr>
                <w:rFonts w:ascii="Cambria" w:hAnsi="Cambria"/>
              </w:rPr>
            </w:pPr>
            <w:r w:rsidRPr="00C711BA">
              <w:rPr>
                <w:rFonts w:ascii="Cambria" w:hAnsi="Cambria"/>
              </w:rPr>
              <w:t>3:1</w:t>
            </w:r>
            <w:r w:rsidR="00C13697" w:rsidRPr="00C711BA">
              <w:rPr>
                <w:rFonts w:ascii="Cambria" w:hAnsi="Cambria"/>
              </w:rPr>
              <w:t>5</w:t>
            </w:r>
            <w:r w:rsidR="00A5213F" w:rsidRPr="00C711BA">
              <w:rPr>
                <w:rFonts w:ascii="Cambria" w:hAnsi="Cambria"/>
              </w:rPr>
              <w:t xml:space="preserve"> – 4:00</w:t>
            </w:r>
          </w:p>
        </w:tc>
        <w:tc>
          <w:tcPr>
            <w:tcW w:w="8010" w:type="dxa"/>
            <w:gridSpan w:val="3"/>
          </w:tcPr>
          <w:p w14:paraId="3BB02AB9" w14:textId="77777777" w:rsidR="00EE2DCE" w:rsidRPr="00C711BA" w:rsidRDefault="00C13697" w:rsidP="00EE2DCE">
            <w:pPr>
              <w:rPr>
                <w:rFonts w:ascii="Cambria" w:hAnsi="Cambria"/>
                <w:b/>
              </w:rPr>
            </w:pPr>
            <w:r w:rsidRPr="00C711BA">
              <w:rPr>
                <w:rFonts w:ascii="Cambria" w:hAnsi="Cambria"/>
                <w:b/>
              </w:rPr>
              <w:t xml:space="preserve">Stakeholder Process – </w:t>
            </w:r>
            <w:r w:rsidR="00EE2DCE" w:rsidRPr="00C711BA">
              <w:rPr>
                <w:rFonts w:ascii="Cambria" w:hAnsi="Cambria"/>
                <w:b/>
              </w:rPr>
              <w:t>Proposed</w:t>
            </w:r>
          </w:p>
          <w:p w14:paraId="7063C96E" w14:textId="77777777" w:rsidR="00EE2DCE" w:rsidRPr="00C711BA" w:rsidRDefault="00EE2DCE" w:rsidP="00EE2DCE">
            <w:pPr>
              <w:rPr>
                <w:rFonts w:ascii="Cambria" w:hAnsi="Cambria"/>
              </w:rPr>
            </w:pPr>
            <w:r w:rsidRPr="00C711BA">
              <w:rPr>
                <w:rFonts w:ascii="Cambria" w:hAnsi="Cambria"/>
              </w:rPr>
              <w:t>- Meetings</w:t>
            </w:r>
          </w:p>
          <w:p w14:paraId="3F337314" w14:textId="77777777" w:rsidR="00EE2DCE" w:rsidRPr="00C711BA" w:rsidRDefault="00EE2DCE" w:rsidP="00EE2DCE">
            <w:pPr>
              <w:rPr>
                <w:rFonts w:ascii="Cambria" w:hAnsi="Cambria"/>
              </w:rPr>
            </w:pPr>
            <w:r w:rsidRPr="00C711BA">
              <w:rPr>
                <w:rFonts w:ascii="Cambria" w:hAnsi="Cambria"/>
              </w:rPr>
              <w:t>- Review</w:t>
            </w:r>
          </w:p>
        </w:tc>
      </w:tr>
    </w:tbl>
    <w:p w14:paraId="30441547" w14:textId="412E0EC5" w:rsidR="00791F9B" w:rsidRPr="00C711BA" w:rsidRDefault="00791F9B">
      <w:pPr>
        <w:rPr>
          <w:rFonts w:ascii="Cambria" w:hAnsi="Cambria"/>
        </w:rPr>
      </w:pPr>
    </w:p>
    <w:p w14:paraId="1EF96094" w14:textId="77777777" w:rsidR="00791F9B" w:rsidRPr="00C711BA" w:rsidRDefault="00791F9B">
      <w:pPr>
        <w:rPr>
          <w:rFonts w:ascii="Cambria" w:hAnsi="Cambria"/>
        </w:rPr>
      </w:pPr>
      <w:r w:rsidRPr="00C711BA">
        <w:rPr>
          <w:rFonts w:ascii="Cambria" w:hAnsi="Cambria"/>
        </w:rPr>
        <w:br w:type="page"/>
      </w:r>
    </w:p>
    <w:p w14:paraId="5FFACC67" w14:textId="2039B376" w:rsidR="00791F9B" w:rsidRPr="00C711BA" w:rsidRDefault="00791F9B" w:rsidP="00791F9B">
      <w:pPr>
        <w:rPr>
          <w:rFonts w:ascii="Cambria" w:hAnsi="Cambria"/>
          <w:b/>
          <w:color w:val="5B9BD5" w:themeColor="accent1"/>
        </w:rPr>
      </w:pPr>
      <w:r w:rsidRPr="00C711BA">
        <w:rPr>
          <w:rFonts w:ascii="Cambria" w:hAnsi="Cambria"/>
          <w:b/>
          <w:color w:val="5B9BD5" w:themeColor="accent1"/>
        </w:rPr>
        <w:lastRenderedPageBreak/>
        <w:t xml:space="preserve">Wildfire in the Mancos Watershed </w:t>
      </w:r>
      <w:r w:rsidRPr="00C711BA">
        <w:rPr>
          <w:rFonts w:ascii="Cambria" w:hAnsi="Cambria"/>
          <w:color w:val="5B9BD5" w:themeColor="accent1"/>
          <w:sz w:val="28"/>
        </w:rPr>
        <w:t>–</w:t>
      </w:r>
      <w:r w:rsidRPr="00C711BA">
        <w:rPr>
          <w:rFonts w:ascii="Cambria" w:hAnsi="Cambria"/>
          <w:b/>
          <w:color w:val="5B9BD5" w:themeColor="accent1"/>
        </w:rPr>
        <w:t xml:space="preserve"> Becca </w:t>
      </w:r>
      <w:proofErr w:type="spellStart"/>
      <w:r w:rsidRPr="00C711BA">
        <w:rPr>
          <w:rFonts w:ascii="Cambria" w:hAnsi="Cambria"/>
          <w:b/>
          <w:color w:val="5B9BD5" w:themeColor="accent1"/>
        </w:rPr>
        <w:t>Samulski</w:t>
      </w:r>
      <w:proofErr w:type="spellEnd"/>
      <w:r w:rsidRPr="00C711BA">
        <w:rPr>
          <w:rFonts w:ascii="Cambria" w:hAnsi="Cambria"/>
          <w:b/>
          <w:color w:val="5B9BD5" w:themeColor="accent1"/>
        </w:rPr>
        <w:t xml:space="preserve">, </w:t>
      </w:r>
      <w:proofErr w:type="spellStart"/>
      <w:r w:rsidRPr="00C711BA">
        <w:rPr>
          <w:rFonts w:ascii="Cambria" w:hAnsi="Cambria"/>
          <w:b/>
          <w:color w:val="5B9BD5" w:themeColor="accent1"/>
        </w:rPr>
        <w:t>Firewise</w:t>
      </w:r>
      <w:proofErr w:type="spellEnd"/>
    </w:p>
    <w:p w14:paraId="338085ED" w14:textId="3F925B60" w:rsidR="00791F9B" w:rsidRPr="00C711BA" w:rsidRDefault="00791F9B" w:rsidP="005266A5">
      <w:pPr>
        <w:spacing w:after="120" w:line="240" w:lineRule="auto"/>
        <w:rPr>
          <w:rFonts w:ascii="Cambria" w:hAnsi="Cambria"/>
          <w:sz w:val="24"/>
          <w:szCs w:val="24"/>
          <w:u w:val="single"/>
        </w:rPr>
      </w:pPr>
      <w:r w:rsidRPr="00C711BA">
        <w:rPr>
          <w:rFonts w:ascii="Cambria" w:hAnsi="Cambria"/>
          <w:sz w:val="24"/>
          <w:szCs w:val="24"/>
        </w:rPr>
        <w:t>Objective - Provide information about fire</w:t>
      </w:r>
      <w:r w:rsidR="005266A5" w:rsidRPr="00C711BA">
        <w:rPr>
          <w:rFonts w:ascii="Cambria" w:hAnsi="Cambria"/>
          <w:sz w:val="24"/>
          <w:szCs w:val="24"/>
        </w:rPr>
        <w:t>:</w:t>
      </w:r>
      <w:r w:rsidRPr="00C711BA">
        <w:rPr>
          <w:rFonts w:ascii="Cambria" w:hAnsi="Cambria"/>
          <w:sz w:val="24"/>
          <w:szCs w:val="24"/>
        </w:rPr>
        <w:t xml:space="preserve"> </w:t>
      </w:r>
      <w:r w:rsidRPr="00C711BA">
        <w:rPr>
          <w:rFonts w:ascii="Cambria" w:hAnsi="Cambria"/>
          <w:sz w:val="24"/>
          <w:szCs w:val="24"/>
          <w:u w:val="single"/>
        </w:rPr>
        <w:t>risk = chance or probability a fire might start</w:t>
      </w:r>
    </w:p>
    <w:p w14:paraId="649EAE43" w14:textId="2AE06A8E" w:rsidR="00791F9B" w:rsidRPr="00C711BA" w:rsidRDefault="00E736E1" w:rsidP="005266A5">
      <w:pPr>
        <w:spacing w:after="120" w:line="240" w:lineRule="auto"/>
        <w:rPr>
          <w:rFonts w:ascii="Cambria" w:hAnsi="Cambria"/>
          <w:sz w:val="24"/>
          <w:szCs w:val="24"/>
        </w:rPr>
      </w:pPr>
      <w:r w:rsidRPr="00C711BA">
        <w:rPr>
          <w:rFonts w:ascii="Cambria" w:hAnsi="Cambria"/>
          <w:sz w:val="24"/>
          <w:szCs w:val="24"/>
        </w:rPr>
        <w:t xml:space="preserve">Define the </w:t>
      </w:r>
      <w:r w:rsidR="00791F9B" w:rsidRPr="00C711BA">
        <w:rPr>
          <w:rFonts w:ascii="Cambria" w:hAnsi="Cambria"/>
          <w:sz w:val="24"/>
          <w:szCs w:val="24"/>
          <w:u w:val="single"/>
        </w:rPr>
        <w:t>values</w:t>
      </w:r>
      <w:r w:rsidRPr="00C711BA">
        <w:rPr>
          <w:rFonts w:ascii="Cambria" w:hAnsi="Cambria"/>
          <w:sz w:val="24"/>
          <w:szCs w:val="24"/>
        </w:rPr>
        <w:t xml:space="preserve"> that are</w:t>
      </w:r>
      <w:r w:rsidR="00791F9B" w:rsidRPr="00C711BA">
        <w:rPr>
          <w:rFonts w:ascii="Cambria" w:hAnsi="Cambria"/>
          <w:sz w:val="24"/>
          <w:szCs w:val="24"/>
        </w:rPr>
        <w:t xml:space="preserve"> at risk</w:t>
      </w:r>
    </w:p>
    <w:p w14:paraId="36902006" w14:textId="77777777" w:rsidR="00791F9B" w:rsidRPr="00C711BA" w:rsidRDefault="00791F9B" w:rsidP="005266A5">
      <w:pPr>
        <w:pStyle w:val="ListParagraph"/>
        <w:numPr>
          <w:ilvl w:val="0"/>
          <w:numId w:val="2"/>
        </w:numPr>
        <w:spacing w:after="120"/>
        <w:rPr>
          <w:rFonts w:ascii="Cambria" w:hAnsi="Cambria"/>
        </w:rPr>
      </w:pPr>
      <w:r w:rsidRPr="00C711BA">
        <w:rPr>
          <w:rFonts w:ascii="Cambria" w:hAnsi="Cambria"/>
        </w:rPr>
        <w:t>Water quality &gt; increased erosion, hydrophobic soils, sedimentation</w:t>
      </w:r>
    </w:p>
    <w:p w14:paraId="52295E4B" w14:textId="77777777" w:rsidR="00791F9B" w:rsidRPr="00C711BA" w:rsidRDefault="00791F9B" w:rsidP="005266A5">
      <w:pPr>
        <w:pStyle w:val="ListParagraph"/>
        <w:numPr>
          <w:ilvl w:val="0"/>
          <w:numId w:val="2"/>
        </w:numPr>
        <w:spacing w:after="120"/>
        <w:rPr>
          <w:rFonts w:ascii="Cambria" w:hAnsi="Cambria"/>
        </w:rPr>
      </w:pPr>
      <w:r w:rsidRPr="00C711BA">
        <w:rPr>
          <w:rFonts w:ascii="Cambria" w:hAnsi="Cambria"/>
        </w:rPr>
        <w:t>Property</w:t>
      </w:r>
    </w:p>
    <w:p w14:paraId="389C1E51" w14:textId="0A9F891A" w:rsidR="00791F9B" w:rsidRPr="00C711BA" w:rsidRDefault="00791F9B" w:rsidP="005266A5">
      <w:pPr>
        <w:spacing w:after="120" w:line="240" w:lineRule="auto"/>
        <w:rPr>
          <w:rFonts w:ascii="Cambria" w:hAnsi="Cambria"/>
          <w:sz w:val="24"/>
          <w:szCs w:val="24"/>
        </w:rPr>
      </w:pPr>
      <w:r w:rsidRPr="00C711BA">
        <w:rPr>
          <w:rFonts w:ascii="Cambria" w:hAnsi="Cambria"/>
          <w:sz w:val="24"/>
          <w:szCs w:val="24"/>
        </w:rPr>
        <w:t xml:space="preserve">Values – Previous </w:t>
      </w:r>
      <w:proofErr w:type="spellStart"/>
      <w:r w:rsidR="00E736E1" w:rsidRPr="00C711BA">
        <w:rPr>
          <w:rFonts w:ascii="Cambria" w:hAnsi="Cambria"/>
          <w:sz w:val="24"/>
          <w:szCs w:val="24"/>
        </w:rPr>
        <w:t>FireWise</w:t>
      </w:r>
      <w:proofErr w:type="spellEnd"/>
      <w:r w:rsidR="00E736E1" w:rsidRPr="00C711BA">
        <w:rPr>
          <w:rFonts w:ascii="Cambria" w:hAnsi="Cambria"/>
          <w:sz w:val="24"/>
          <w:szCs w:val="24"/>
        </w:rPr>
        <w:t xml:space="preserve"> </w:t>
      </w:r>
      <w:r w:rsidRPr="00C711BA">
        <w:rPr>
          <w:rFonts w:ascii="Cambria" w:hAnsi="Cambria"/>
          <w:sz w:val="24"/>
          <w:szCs w:val="24"/>
        </w:rPr>
        <w:t>focus was on Wildland Urban Interface / expanded in recent years to watershed as whole (Forest Health).</w:t>
      </w:r>
    </w:p>
    <w:p w14:paraId="5843CF08" w14:textId="47F0ABDC" w:rsidR="00791F9B" w:rsidRPr="00C711BA" w:rsidRDefault="00791F9B" w:rsidP="005266A5">
      <w:pPr>
        <w:spacing w:after="120" w:line="240" w:lineRule="auto"/>
        <w:rPr>
          <w:rFonts w:ascii="Cambria" w:hAnsi="Cambria"/>
          <w:sz w:val="24"/>
          <w:szCs w:val="24"/>
        </w:rPr>
      </w:pPr>
      <w:r w:rsidRPr="00C711BA">
        <w:rPr>
          <w:rFonts w:ascii="Cambria" w:hAnsi="Cambria"/>
          <w:sz w:val="24"/>
          <w:szCs w:val="24"/>
        </w:rPr>
        <w:t xml:space="preserve">Lower </w:t>
      </w:r>
      <w:r w:rsidR="00E736E1" w:rsidRPr="00C711BA">
        <w:rPr>
          <w:rFonts w:ascii="Cambria" w:hAnsi="Cambria"/>
          <w:sz w:val="24"/>
          <w:szCs w:val="24"/>
        </w:rPr>
        <w:t xml:space="preserve">portion of Mancos </w:t>
      </w:r>
      <w:r w:rsidRPr="00C711BA">
        <w:rPr>
          <w:rFonts w:ascii="Cambria" w:hAnsi="Cambria"/>
          <w:sz w:val="24"/>
          <w:szCs w:val="24"/>
        </w:rPr>
        <w:t>watershed has higher risk for low frequency-high intensity fires.</w:t>
      </w:r>
    </w:p>
    <w:p w14:paraId="3C6A5C4B" w14:textId="391A15F7" w:rsidR="00791F9B" w:rsidRPr="00C711BA" w:rsidRDefault="00791F9B" w:rsidP="005266A5">
      <w:pPr>
        <w:spacing w:after="120" w:line="240" w:lineRule="auto"/>
        <w:rPr>
          <w:rFonts w:ascii="Cambria" w:hAnsi="Cambria"/>
          <w:sz w:val="24"/>
          <w:szCs w:val="24"/>
        </w:rPr>
      </w:pPr>
      <w:r w:rsidRPr="00C711BA">
        <w:rPr>
          <w:rFonts w:ascii="Cambria" w:hAnsi="Cambria"/>
          <w:sz w:val="24"/>
          <w:szCs w:val="24"/>
        </w:rPr>
        <w:t xml:space="preserve">Both Tres Rios and SJNF are in process of resource and asset assessment. Identify areas on landscape of net benefit (e.g.  / net hazard (e.g. powerline). Data will be available in Spring and could be plugged into </w:t>
      </w:r>
      <w:r w:rsidR="005266A5" w:rsidRPr="00C711BA">
        <w:rPr>
          <w:rFonts w:ascii="Cambria" w:hAnsi="Cambria"/>
          <w:sz w:val="24"/>
          <w:szCs w:val="24"/>
        </w:rPr>
        <w:t xml:space="preserve">MRR </w:t>
      </w:r>
      <w:r w:rsidRPr="00C711BA">
        <w:rPr>
          <w:rFonts w:ascii="Cambria" w:hAnsi="Cambria"/>
          <w:sz w:val="24"/>
          <w:szCs w:val="24"/>
        </w:rPr>
        <w:t>report or added later.</w:t>
      </w:r>
    </w:p>
    <w:p w14:paraId="1F9D352F" w14:textId="77777777" w:rsidR="00791F9B" w:rsidRPr="00C711BA" w:rsidRDefault="00791F9B" w:rsidP="005266A5">
      <w:pPr>
        <w:spacing w:after="120" w:line="240" w:lineRule="auto"/>
        <w:rPr>
          <w:rFonts w:ascii="Cambria" w:hAnsi="Cambria"/>
          <w:sz w:val="24"/>
          <w:szCs w:val="24"/>
        </w:rPr>
      </w:pPr>
      <w:r w:rsidRPr="00C711BA">
        <w:rPr>
          <w:rFonts w:ascii="Cambria" w:hAnsi="Cambria"/>
          <w:sz w:val="24"/>
          <w:szCs w:val="24"/>
        </w:rPr>
        <w:t>Wildfire background – 1959 to recent show high probability in some part of watershed for high severity fire in near future (~10 years).</w:t>
      </w:r>
    </w:p>
    <w:p w14:paraId="4F78BA38" w14:textId="7E13AC61" w:rsidR="00791F9B" w:rsidRPr="00C711BA" w:rsidRDefault="00791F9B" w:rsidP="005266A5">
      <w:pPr>
        <w:spacing w:after="120" w:line="240" w:lineRule="auto"/>
        <w:rPr>
          <w:rFonts w:ascii="Cambria" w:hAnsi="Cambria"/>
          <w:sz w:val="24"/>
          <w:szCs w:val="24"/>
        </w:rPr>
      </w:pPr>
      <w:r w:rsidRPr="00C711BA">
        <w:rPr>
          <w:rFonts w:ascii="Cambria" w:hAnsi="Cambria"/>
          <w:sz w:val="24"/>
          <w:szCs w:val="24"/>
        </w:rPr>
        <w:t>Impacts of mitigation and treatment – goal is restoration of natural fire regimes, using methods including thinning and other methods.</w:t>
      </w:r>
    </w:p>
    <w:p w14:paraId="5A0AC7E2" w14:textId="77777777" w:rsidR="00E736E1" w:rsidRPr="00C711BA" w:rsidRDefault="005266A5" w:rsidP="005266A5">
      <w:pPr>
        <w:rPr>
          <w:rFonts w:ascii="Cambria" w:hAnsi="Cambria"/>
          <w:sz w:val="24"/>
          <w:szCs w:val="24"/>
        </w:rPr>
      </w:pPr>
      <w:r w:rsidRPr="00C711BA">
        <w:rPr>
          <w:rFonts w:ascii="Cambria" w:hAnsi="Cambria"/>
          <w:sz w:val="24"/>
          <w:szCs w:val="24"/>
        </w:rPr>
        <w:t xml:space="preserve">Discussion and Comments: </w:t>
      </w:r>
    </w:p>
    <w:p w14:paraId="03B7786B" w14:textId="77777777" w:rsidR="00E736E1" w:rsidRPr="00C711BA" w:rsidRDefault="005266A5" w:rsidP="00E736E1">
      <w:pPr>
        <w:pStyle w:val="ListParagraph"/>
        <w:numPr>
          <w:ilvl w:val="3"/>
          <w:numId w:val="5"/>
        </w:numPr>
        <w:ind w:left="540" w:hanging="180"/>
        <w:rPr>
          <w:rFonts w:ascii="Cambria" w:hAnsi="Cambria"/>
        </w:rPr>
      </w:pPr>
      <w:r w:rsidRPr="00C711BA">
        <w:rPr>
          <w:rFonts w:ascii="Cambria" w:hAnsi="Cambria"/>
        </w:rPr>
        <w:t>What effect does beetle kill have on f</w:t>
      </w:r>
      <w:r w:rsidR="00E736E1" w:rsidRPr="00C711BA">
        <w:rPr>
          <w:rFonts w:ascii="Cambria" w:hAnsi="Cambria"/>
        </w:rPr>
        <w:t>orest and on wildfire behavior?</w:t>
      </w:r>
    </w:p>
    <w:p w14:paraId="60B1DF81" w14:textId="322D0221" w:rsidR="005266A5" w:rsidRPr="00C711BA" w:rsidRDefault="005266A5" w:rsidP="00E736E1">
      <w:pPr>
        <w:pStyle w:val="ListParagraph"/>
        <w:numPr>
          <w:ilvl w:val="4"/>
          <w:numId w:val="5"/>
        </w:numPr>
        <w:ind w:left="810" w:hanging="270"/>
        <w:rPr>
          <w:rFonts w:ascii="Cambria" w:hAnsi="Cambria"/>
        </w:rPr>
      </w:pPr>
      <w:r w:rsidRPr="00C711BA">
        <w:rPr>
          <w:rFonts w:ascii="Cambria" w:hAnsi="Cambria"/>
        </w:rPr>
        <w:t>Answer = recent studies have shown beetles do not increase risk of catastrophic wildfire.</w:t>
      </w:r>
    </w:p>
    <w:p w14:paraId="3C559231" w14:textId="39D6411C" w:rsidR="00B61DC5" w:rsidRPr="00C711BA" w:rsidRDefault="00B61DC5" w:rsidP="005266A5">
      <w:pPr>
        <w:rPr>
          <w:rFonts w:ascii="Cambria" w:hAnsi="Cambria"/>
        </w:rPr>
      </w:pPr>
    </w:p>
    <w:p w14:paraId="0E81A6A9" w14:textId="526D0262" w:rsidR="00B61DC5" w:rsidRPr="00C711BA" w:rsidRDefault="00B61DC5" w:rsidP="00B61DC5">
      <w:pPr>
        <w:rPr>
          <w:rFonts w:ascii="Cambria" w:hAnsi="Cambria"/>
          <w:b/>
          <w:color w:val="5B9BD5" w:themeColor="accent1"/>
        </w:rPr>
      </w:pPr>
      <w:r w:rsidRPr="00C711BA">
        <w:rPr>
          <w:rFonts w:ascii="Cambria" w:hAnsi="Cambria"/>
          <w:b/>
          <w:color w:val="5B9BD5" w:themeColor="accent1"/>
        </w:rPr>
        <w:t xml:space="preserve">USFS Activities in the Mancos Watershed – Shauna Jensen, San Juan National Forest </w:t>
      </w:r>
    </w:p>
    <w:p w14:paraId="1EE364C2" w14:textId="2A0AEFC1" w:rsidR="00B61DC5" w:rsidRPr="00C711BA" w:rsidRDefault="00B61DC5" w:rsidP="00B61DC5">
      <w:pPr>
        <w:rPr>
          <w:rFonts w:ascii="Cambria" w:hAnsi="Cambria"/>
          <w:sz w:val="24"/>
          <w:szCs w:val="24"/>
        </w:rPr>
      </w:pPr>
      <w:r w:rsidRPr="00C711BA">
        <w:rPr>
          <w:rFonts w:ascii="Cambria" w:hAnsi="Cambria"/>
          <w:sz w:val="24"/>
          <w:szCs w:val="24"/>
        </w:rPr>
        <w:t xml:space="preserve">Portion of </w:t>
      </w:r>
      <w:r w:rsidR="000B5674" w:rsidRPr="00C711BA">
        <w:rPr>
          <w:rFonts w:ascii="Cambria" w:hAnsi="Cambria"/>
          <w:sz w:val="24"/>
          <w:szCs w:val="24"/>
        </w:rPr>
        <w:t>Mancos watershed managed by</w:t>
      </w:r>
      <w:r w:rsidRPr="00C711BA">
        <w:rPr>
          <w:rFonts w:ascii="Cambria" w:hAnsi="Cambria"/>
          <w:sz w:val="24"/>
          <w:szCs w:val="24"/>
        </w:rPr>
        <w:t xml:space="preserve"> USFS is relatively small, but there is lots of activity on these lands.</w:t>
      </w:r>
    </w:p>
    <w:p w14:paraId="149D2545" w14:textId="3246200D" w:rsidR="00B61DC5" w:rsidRPr="00C711BA" w:rsidRDefault="00B61DC5" w:rsidP="00B61DC5">
      <w:pPr>
        <w:rPr>
          <w:rFonts w:ascii="Cambria" w:hAnsi="Cambria"/>
          <w:sz w:val="24"/>
          <w:szCs w:val="24"/>
        </w:rPr>
      </w:pPr>
      <w:r w:rsidRPr="00C711BA">
        <w:rPr>
          <w:rFonts w:ascii="Cambria" w:hAnsi="Cambria"/>
          <w:sz w:val="24"/>
          <w:szCs w:val="24"/>
        </w:rPr>
        <w:t xml:space="preserve">Landscape </w:t>
      </w:r>
      <w:r w:rsidR="00406683" w:rsidRPr="00C711BA">
        <w:rPr>
          <w:rFonts w:ascii="Cambria" w:hAnsi="Cambria"/>
          <w:sz w:val="24"/>
          <w:szCs w:val="24"/>
        </w:rPr>
        <w:t>scale initiatives on SJNF</w:t>
      </w:r>
    </w:p>
    <w:p w14:paraId="04608B4B" w14:textId="77777777" w:rsidR="00B05995" w:rsidRPr="00C711BA" w:rsidRDefault="00B61DC5" w:rsidP="000B5674">
      <w:pPr>
        <w:pStyle w:val="ListParagraph"/>
        <w:numPr>
          <w:ilvl w:val="0"/>
          <w:numId w:val="4"/>
        </w:numPr>
        <w:rPr>
          <w:rFonts w:ascii="Cambria" w:hAnsi="Cambria"/>
        </w:rPr>
      </w:pPr>
      <w:r w:rsidRPr="00C711BA">
        <w:rPr>
          <w:rFonts w:ascii="Cambria" w:hAnsi="Cambria"/>
        </w:rPr>
        <w:t>Aquatic Ri</w:t>
      </w:r>
      <w:r w:rsidR="00B05995" w:rsidRPr="00C711BA">
        <w:rPr>
          <w:rFonts w:ascii="Cambria" w:hAnsi="Cambria"/>
        </w:rPr>
        <w:t>parian and Wetland Assessment</w:t>
      </w:r>
    </w:p>
    <w:p w14:paraId="27949D55" w14:textId="33E729C8" w:rsidR="00B05995" w:rsidRPr="00C711BA" w:rsidRDefault="00B05995" w:rsidP="00B05995">
      <w:pPr>
        <w:pStyle w:val="ListParagraph"/>
        <w:numPr>
          <w:ilvl w:val="1"/>
          <w:numId w:val="4"/>
        </w:numPr>
        <w:rPr>
          <w:rFonts w:ascii="Cambria" w:hAnsi="Cambria"/>
        </w:rPr>
      </w:pPr>
      <w:r w:rsidRPr="00C711BA">
        <w:rPr>
          <w:rFonts w:ascii="Cambria" w:hAnsi="Cambria"/>
        </w:rPr>
        <w:t>Completed by SJNF in 2006.</w:t>
      </w:r>
    </w:p>
    <w:p w14:paraId="105BB470" w14:textId="4809AE3F" w:rsidR="00B05995" w:rsidRPr="00C711BA" w:rsidRDefault="00B05995" w:rsidP="00B05995">
      <w:pPr>
        <w:pStyle w:val="ListParagraph"/>
        <w:numPr>
          <w:ilvl w:val="1"/>
          <w:numId w:val="4"/>
        </w:numPr>
        <w:rPr>
          <w:rFonts w:ascii="Cambria" w:hAnsi="Cambria"/>
        </w:rPr>
      </w:pPr>
      <w:r w:rsidRPr="00C711BA">
        <w:rPr>
          <w:rFonts w:ascii="Cambria" w:hAnsi="Cambria"/>
        </w:rPr>
        <w:t>Purpose of assessment was to d</w:t>
      </w:r>
      <w:r w:rsidR="00B61DC5" w:rsidRPr="00C711BA">
        <w:rPr>
          <w:rFonts w:ascii="Cambria" w:hAnsi="Cambria"/>
        </w:rPr>
        <w:t>escribe,</w:t>
      </w:r>
      <w:r w:rsidRPr="00C711BA">
        <w:rPr>
          <w:rFonts w:ascii="Cambria" w:hAnsi="Cambria"/>
        </w:rPr>
        <w:t xml:space="preserve"> rate, and identify management needs.</w:t>
      </w:r>
    </w:p>
    <w:p w14:paraId="6BAB83C8" w14:textId="1463135B" w:rsidR="00B61DC5" w:rsidRPr="00C711BA" w:rsidRDefault="00B05995" w:rsidP="00B05995">
      <w:pPr>
        <w:pStyle w:val="ListParagraph"/>
        <w:numPr>
          <w:ilvl w:val="1"/>
          <w:numId w:val="4"/>
        </w:numPr>
        <w:rPr>
          <w:rFonts w:ascii="Cambria" w:hAnsi="Cambria"/>
        </w:rPr>
      </w:pPr>
      <w:r w:rsidRPr="00C711BA">
        <w:rPr>
          <w:rFonts w:ascii="Cambria" w:hAnsi="Cambria"/>
        </w:rPr>
        <w:t>Portions of the Mancos watershed had high levels of disturbance due to an</w:t>
      </w:r>
      <w:r w:rsidR="00B61DC5" w:rsidRPr="00C711BA">
        <w:rPr>
          <w:rFonts w:ascii="Cambria" w:hAnsi="Cambria"/>
        </w:rPr>
        <w:t>thropogenic impact</w:t>
      </w:r>
      <w:r w:rsidRPr="00C711BA">
        <w:rPr>
          <w:rFonts w:ascii="Cambria" w:hAnsi="Cambria"/>
        </w:rPr>
        <w:t>s</w:t>
      </w:r>
      <w:r w:rsidR="00B61DC5" w:rsidRPr="00C711BA">
        <w:rPr>
          <w:rFonts w:ascii="Cambria" w:hAnsi="Cambria"/>
        </w:rPr>
        <w:t>.</w:t>
      </w:r>
    </w:p>
    <w:p w14:paraId="2732CB46" w14:textId="77777777" w:rsidR="00B05995" w:rsidRPr="00C711BA" w:rsidRDefault="00B61DC5" w:rsidP="000B5674">
      <w:pPr>
        <w:pStyle w:val="ListParagraph"/>
        <w:numPr>
          <w:ilvl w:val="0"/>
          <w:numId w:val="4"/>
        </w:numPr>
        <w:rPr>
          <w:rFonts w:ascii="Cambria" w:hAnsi="Cambria"/>
        </w:rPr>
      </w:pPr>
      <w:r w:rsidRPr="00C711BA">
        <w:rPr>
          <w:rFonts w:ascii="Cambria" w:hAnsi="Cambria"/>
        </w:rPr>
        <w:t>Water</w:t>
      </w:r>
      <w:r w:rsidR="00B05995" w:rsidRPr="00C711BA">
        <w:rPr>
          <w:rFonts w:ascii="Cambria" w:hAnsi="Cambria"/>
        </w:rPr>
        <w:t>shed condition classification</w:t>
      </w:r>
    </w:p>
    <w:p w14:paraId="4F5ABC29" w14:textId="0E9EF677" w:rsidR="00B05995" w:rsidRPr="00C711BA" w:rsidRDefault="00B61DC5" w:rsidP="00B05995">
      <w:pPr>
        <w:pStyle w:val="ListParagraph"/>
        <w:numPr>
          <w:ilvl w:val="1"/>
          <w:numId w:val="4"/>
        </w:numPr>
        <w:rPr>
          <w:rFonts w:ascii="Cambria" w:hAnsi="Cambria"/>
        </w:rPr>
      </w:pPr>
      <w:r w:rsidRPr="00C711BA">
        <w:rPr>
          <w:rFonts w:ascii="Cambria" w:hAnsi="Cambria"/>
        </w:rPr>
        <w:t>Completed</w:t>
      </w:r>
      <w:r w:rsidR="00406683" w:rsidRPr="00C711BA">
        <w:rPr>
          <w:rFonts w:ascii="Cambria" w:hAnsi="Cambria"/>
        </w:rPr>
        <w:t xml:space="preserve"> by SJNF </w:t>
      </w:r>
      <w:r w:rsidR="00B05995" w:rsidRPr="00C711BA">
        <w:rPr>
          <w:rFonts w:ascii="Cambria" w:hAnsi="Cambria"/>
        </w:rPr>
        <w:t>in 2012.</w:t>
      </w:r>
    </w:p>
    <w:p w14:paraId="0FDCCC3B" w14:textId="77777777" w:rsidR="00A07524" w:rsidRPr="00C711BA" w:rsidRDefault="00B05995" w:rsidP="00B05995">
      <w:pPr>
        <w:pStyle w:val="ListParagraph"/>
        <w:numPr>
          <w:ilvl w:val="1"/>
          <w:numId w:val="4"/>
        </w:numPr>
        <w:rPr>
          <w:rFonts w:ascii="Cambria" w:hAnsi="Cambria"/>
        </w:rPr>
      </w:pPr>
      <w:r w:rsidRPr="00C711BA">
        <w:rPr>
          <w:rFonts w:ascii="Cambria" w:hAnsi="Cambria"/>
        </w:rPr>
        <w:t xml:space="preserve">One </w:t>
      </w:r>
      <w:r w:rsidR="00A07524" w:rsidRPr="00C711BA">
        <w:rPr>
          <w:rFonts w:ascii="Cambria" w:hAnsi="Cambria"/>
        </w:rPr>
        <w:t>objective of condition classification is to p</w:t>
      </w:r>
      <w:r w:rsidR="00B61DC5" w:rsidRPr="00C711BA">
        <w:rPr>
          <w:rFonts w:ascii="Cambria" w:hAnsi="Cambria"/>
        </w:rPr>
        <w:t>rioriti</w:t>
      </w:r>
      <w:r w:rsidR="00A07524" w:rsidRPr="00C711BA">
        <w:rPr>
          <w:rFonts w:ascii="Cambria" w:hAnsi="Cambria"/>
        </w:rPr>
        <w:t xml:space="preserve">ze watersheds for restoration. </w:t>
      </w:r>
    </w:p>
    <w:p w14:paraId="2DEB86F2" w14:textId="428BFBF5" w:rsidR="00B61DC5" w:rsidRPr="00C711BA" w:rsidRDefault="00B61DC5" w:rsidP="00B05995">
      <w:pPr>
        <w:pStyle w:val="ListParagraph"/>
        <w:numPr>
          <w:ilvl w:val="1"/>
          <w:numId w:val="4"/>
        </w:numPr>
        <w:rPr>
          <w:rFonts w:ascii="Cambria" w:hAnsi="Cambria"/>
        </w:rPr>
      </w:pPr>
      <w:r w:rsidRPr="00C711BA">
        <w:rPr>
          <w:rFonts w:ascii="Cambria" w:hAnsi="Cambria"/>
        </w:rPr>
        <w:t xml:space="preserve">East </w:t>
      </w:r>
      <w:r w:rsidR="00A07524" w:rsidRPr="00C711BA">
        <w:rPr>
          <w:rFonts w:ascii="Cambria" w:hAnsi="Cambria"/>
        </w:rPr>
        <w:t xml:space="preserve">Fork of Mancos River </w:t>
      </w:r>
      <w:r w:rsidRPr="00C711BA">
        <w:rPr>
          <w:rFonts w:ascii="Cambria" w:hAnsi="Cambria"/>
        </w:rPr>
        <w:t xml:space="preserve">(for water quality) and West </w:t>
      </w:r>
      <w:r w:rsidR="00A07524" w:rsidRPr="00C711BA">
        <w:rPr>
          <w:rFonts w:ascii="Cambria" w:hAnsi="Cambria"/>
        </w:rPr>
        <w:t xml:space="preserve">Fork of Mancos River </w:t>
      </w:r>
      <w:r w:rsidRPr="00C711BA">
        <w:rPr>
          <w:rFonts w:ascii="Cambria" w:hAnsi="Cambria"/>
        </w:rPr>
        <w:t xml:space="preserve">(for diversions affecting quantity) Mancos were rated at </w:t>
      </w:r>
      <w:r w:rsidRPr="00C711BA">
        <w:rPr>
          <w:rFonts w:ascii="Cambria" w:hAnsi="Cambria"/>
          <w:u w:val="single"/>
        </w:rPr>
        <w:t>Risk</w:t>
      </w:r>
      <w:r w:rsidRPr="00C711BA">
        <w:rPr>
          <w:rFonts w:ascii="Cambria" w:hAnsi="Cambria"/>
        </w:rPr>
        <w:t xml:space="preserve">; Chicken Creek rated as </w:t>
      </w:r>
      <w:r w:rsidRPr="00C711BA">
        <w:rPr>
          <w:rFonts w:ascii="Cambria" w:hAnsi="Cambria"/>
          <w:u w:val="single"/>
        </w:rPr>
        <w:t>Impaired</w:t>
      </w:r>
      <w:r w:rsidR="00406683" w:rsidRPr="00C711BA">
        <w:rPr>
          <w:rFonts w:ascii="Cambria" w:hAnsi="Cambria"/>
        </w:rPr>
        <w:t xml:space="preserve"> (</w:t>
      </w:r>
      <w:r w:rsidRPr="00C711BA">
        <w:rPr>
          <w:rFonts w:ascii="Cambria" w:hAnsi="Cambria"/>
        </w:rPr>
        <w:t xml:space="preserve">for quantity re diversion, riparian, </w:t>
      </w:r>
      <w:r w:rsidRPr="00C711BA">
        <w:rPr>
          <w:rFonts w:ascii="Cambria" w:hAnsi="Cambria"/>
        </w:rPr>
        <w:lastRenderedPageBreak/>
        <w:t>roads and trails, soils, fire regime outside histor</w:t>
      </w:r>
      <w:r w:rsidR="00406683" w:rsidRPr="00C711BA">
        <w:rPr>
          <w:rFonts w:ascii="Cambria" w:hAnsi="Cambria"/>
        </w:rPr>
        <w:t>ic range of variability in Ponderosa</w:t>
      </w:r>
      <w:r w:rsidRPr="00C711BA">
        <w:rPr>
          <w:rFonts w:ascii="Cambria" w:hAnsi="Cambria"/>
        </w:rPr>
        <w:t>, invasive species). Ongoing process done at forest level.</w:t>
      </w:r>
    </w:p>
    <w:p w14:paraId="3F285C90" w14:textId="77777777" w:rsidR="00406683" w:rsidRPr="00C711BA" w:rsidRDefault="00B61DC5" w:rsidP="000B5674">
      <w:pPr>
        <w:pStyle w:val="ListParagraph"/>
        <w:numPr>
          <w:ilvl w:val="0"/>
          <w:numId w:val="4"/>
        </w:numPr>
        <w:rPr>
          <w:rFonts w:ascii="Cambria" w:hAnsi="Cambria"/>
        </w:rPr>
      </w:pPr>
      <w:r w:rsidRPr="00C711BA">
        <w:rPr>
          <w:rFonts w:ascii="Cambria" w:hAnsi="Cambria"/>
        </w:rPr>
        <w:t>Watershed Restoration</w:t>
      </w:r>
      <w:r w:rsidR="00406683" w:rsidRPr="00C711BA">
        <w:rPr>
          <w:rFonts w:ascii="Cambria" w:hAnsi="Cambria"/>
        </w:rPr>
        <w:t xml:space="preserve"> Action Plan</w:t>
      </w:r>
    </w:p>
    <w:p w14:paraId="3FA4ABFC" w14:textId="3B9ADD4B" w:rsidR="00B61DC5" w:rsidRPr="00C711BA" w:rsidRDefault="00406683" w:rsidP="00406683">
      <w:pPr>
        <w:pStyle w:val="ListParagraph"/>
        <w:numPr>
          <w:ilvl w:val="1"/>
          <w:numId w:val="4"/>
        </w:numPr>
        <w:rPr>
          <w:rFonts w:ascii="Cambria" w:hAnsi="Cambria"/>
        </w:rPr>
      </w:pPr>
      <w:r w:rsidRPr="00C711BA">
        <w:rPr>
          <w:rFonts w:ascii="Cambria" w:hAnsi="Cambria"/>
        </w:rPr>
        <w:t>Thinning in Ponderosa</w:t>
      </w:r>
      <w:r w:rsidR="00B61DC5" w:rsidRPr="00C711BA">
        <w:rPr>
          <w:rFonts w:ascii="Cambria" w:hAnsi="Cambria"/>
        </w:rPr>
        <w:t xml:space="preserve">, prescribed burns, removal of </w:t>
      </w:r>
      <w:proofErr w:type="spellStart"/>
      <w:r w:rsidR="00B61DC5" w:rsidRPr="00C711BA">
        <w:rPr>
          <w:rFonts w:ascii="Cambria" w:hAnsi="Cambria"/>
        </w:rPr>
        <w:t>invasives</w:t>
      </w:r>
      <w:proofErr w:type="spellEnd"/>
      <w:r w:rsidR="00B61DC5" w:rsidRPr="00C711BA">
        <w:rPr>
          <w:rFonts w:ascii="Cambria" w:hAnsi="Cambria"/>
        </w:rPr>
        <w:t>, ongoing analysis of grazing impacts</w:t>
      </w:r>
    </w:p>
    <w:p w14:paraId="167AC8C6" w14:textId="77777777" w:rsidR="00406683" w:rsidRPr="00C711BA" w:rsidRDefault="00B61DC5" w:rsidP="000B5674">
      <w:pPr>
        <w:pStyle w:val="ListParagraph"/>
        <w:numPr>
          <w:ilvl w:val="0"/>
          <w:numId w:val="4"/>
        </w:numPr>
        <w:rPr>
          <w:rFonts w:ascii="Cambria" w:hAnsi="Cambria"/>
        </w:rPr>
      </w:pPr>
      <w:r w:rsidRPr="00C711BA">
        <w:rPr>
          <w:rFonts w:ascii="Cambria" w:hAnsi="Cambria"/>
        </w:rPr>
        <w:t>Historic fire regimes b</w:t>
      </w:r>
      <w:r w:rsidR="00406683" w:rsidRPr="00C711BA">
        <w:rPr>
          <w:rFonts w:ascii="Cambria" w:hAnsi="Cambria"/>
        </w:rPr>
        <w:t>ased on frequency and severity</w:t>
      </w:r>
    </w:p>
    <w:p w14:paraId="2B66B39F" w14:textId="7C2D26EA" w:rsidR="00B61DC5" w:rsidRPr="00C711BA" w:rsidRDefault="00B61DC5" w:rsidP="0000690A">
      <w:pPr>
        <w:pStyle w:val="ListParagraph"/>
        <w:numPr>
          <w:ilvl w:val="1"/>
          <w:numId w:val="4"/>
        </w:numPr>
        <w:rPr>
          <w:rFonts w:ascii="Cambria" w:hAnsi="Cambria"/>
        </w:rPr>
      </w:pPr>
      <w:r w:rsidRPr="00C711BA">
        <w:rPr>
          <w:rFonts w:ascii="Cambria" w:hAnsi="Cambria"/>
        </w:rPr>
        <w:t>Fire Regime Condition Classes</w:t>
      </w:r>
      <w:r w:rsidR="0000690A" w:rsidRPr="00C711BA">
        <w:rPr>
          <w:rFonts w:ascii="Cambria" w:hAnsi="Cambria"/>
        </w:rPr>
        <w:t xml:space="preserve"> - </w:t>
      </w:r>
      <w:r w:rsidRPr="00C711BA">
        <w:rPr>
          <w:rFonts w:ascii="Cambria" w:hAnsi="Cambria"/>
        </w:rPr>
        <w:t>significantly altered at lower elevations, moderate and mid-level and low in upper portion of watershed.</w:t>
      </w:r>
    </w:p>
    <w:p w14:paraId="4C6C8E1F" w14:textId="77777777" w:rsidR="0000690A" w:rsidRPr="00C711BA" w:rsidRDefault="00B61DC5" w:rsidP="000B5674">
      <w:pPr>
        <w:pStyle w:val="ListParagraph"/>
        <w:numPr>
          <w:ilvl w:val="0"/>
          <w:numId w:val="4"/>
        </w:numPr>
        <w:rPr>
          <w:rFonts w:ascii="Cambria" w:hAnsi="Cambria"/>
        </w:rPr>
      </w:pPr>
      <w:r w:rsidRPr="00C711BA">
        <w:rPr>
          <w:rFonts w:ascii="Cambria" w:hAnsi="Cambria"/>
        </w:rPr>
        <w:t>Wildfire Risk Assessment</w:t>
      </w:r>
    </w:p>
    <w:p w14:paraId="1E05A2C5" w14:textId="0BA75E70" w:rsidR="00B61DC5" w:rsidRPr="00C711BA" w:rsidRDefault="00B61DC5" w:rsidP="0000690A">
      <w:pPr>
        <w:pStyle w:val="ListParagraph"/>
        <w:numPr>
          <w:ilvl w:val="1"/>
          <w:numId w:val="4"/>
        </w:numPr>
        <w:rPr>
          <w:rFonts w:ascii="Cambria" w:hAnsi="Cambria"/>
        </w:rPr>
      </w:pPr>
      <w:r w:rsidRPr="00C711BA">
        <w:rPr>
          <w:rFonts w:ascii="Cambria" w:hAnsi="Cambria"/>
        </w:rPr>
        <w:t xml:space="preserve">Tools for assessing and mitigating wildfire risk; working w </w:t>
      </w:r>
      <w:proofErr w:type="spellStart"/>
      <w:r w:rsidRPr="00C711BA">
        <w:rPr>
          <w:rFonts w:ascii="Cambria" w:hAnsi="Cambria"/>
        </w:rPr>
        <w:t>Firewise</w:t>
      </w:r>
      <w:proofErr w:type="spellEnd"/>
    </w:p>
    <w:p w14:paraId="3EA3FE32" w14:textId="77777777" w:rsidR="0000690A" w:rsidRPr="00C711BA" w:rsidRDefault="00B61DC5" w:rsidP="000B5674">
      <w:pPr>
        <w:pStyle w:val="ListParagraph"/>
        <w:numPr>
          <w:ilvl w:val="0"/>
          <w:numId w:val="4"/>
        </w:numPr>
        <w:rPr>
          <w:rFonts w:ascii="Cambria" w:hAnsi="Cambria"/>
        </w:rPr>
      </w:pPr>
      <w:r w:rsidRPr="00C711BA">
        <w:rPr>
          <w:rFonts w:ascii="Cambria" w:hAnsi="Cambria"/>
        </w:rPr>
        <w:t>Post Fire Risk Modeling</w:t>
      </w:r>
    </w:p>
    <w:p w14:paraId="785F5A4F" w14:textId="77777777" w:rsidR="0000690A" w:rsidRPr="00C711BA" w:rsidRDefault="00B61DC5" w:rsidP="0000690A">
      <w:pPr>
        <w:pStyle w:val="ListParagraph"/>
        <w:numPr>
          <w:ilvl w:val="1"/>
          <w:numId w:val="4"/>
        </w:numPr>
        <w:rPr>
          <w:rFonts w:ascii="Cambria" w:hAnsi="Cambria"/>
        </w:rPr>
      </w:pPr>
      <w:r w:rsidRPr="00C711BA">
        <w:rPr>
          <w:rFonts w:ascii="Cambria" w:hAnsi="Cambria"/>
        </w:rPr>
        <w:t>Use AGWA to model flood flows and total sediment (is ne</w:t>
      </w:r>
      <w:r w:rsidR="0000690A" w:rsidRPr="00C711BA">
        <w:rPr>
          <w:rFonts w:ascii="Cambria" w:hAnsi="Cambria"/>
        </w:rPr>
        <w:t>cessary input data available?);</w:t>
      </w:r>
    </w:p>
    <w:p w14:paraId="59422865" w14:textId="75E54A46" w:rsidR="00B61DC5" w:rsidRPr="00C711BA" w:rsidRDefault="00B61DC5" w:rsidP="0000690A">
      <w:pPr>
        <w:pStyle w:val="ListParagraph"/>
        <w:numPr>
          <w:ilvl w:val="1"/>
          <w:numId w:val="4"/>
        </w:numPr>
        <w:rPr>
          <w:rFonts w:ascii="Cambria" w:hAnsi="Cambria"/>
        </w:rPr>
      </w:pPr>
      <w:proofErr w:type="spellStart"/>
      <w:r w:rsidRPr="00C711BA">
        <w:rPr>
          <w:rFonts w:ascii="Cambria" w:hAnsi="Cambria"/>
        </w:rPr>
        <w:t>Firewise</w:t>
      </w:r>
      <w:proofErr w:type="spellEnd"/>
      <w:r w:rsidRPr="00C711BA">
        <w:rPr>
          <w:rFonts w:ascii="Cambria" w:hAnsi="Cambria"/>
        </w:rPr>
        <w:t xml:space="preserve"> is working with </w:t>
      </w:r>
      <w:proofErr w:type="spellStart"/>
      <w:r w:rsidRPr="00C711BA">
        <w:rPr>
          <w:rFonts w:ascii="Cambria" w:hAnsi="Cambria"/>
        </w:rPr>
        <w:t>UofA</w:t>
      </w:r>
      <w:proofErr w:type="spellEnd"/>
      <w:r w:rsidRPr="00C711BA">
        <w:rPr>
          <w:rFonts w:ascii="Cambria" w:hAnsi="Cambria"/>
        </w:rPr>
        <w:t xml:space="preserve"> on AGWA model for Dolores, and may expand to entire SJNF, could include Mancos early on. </w:t>
      </w:r>
    </w:p>
    <w:p w14:paraId="192CDBAD" w14:textId="77777777" w:rsidR="0000690A" w:rsidRPr="00C711BA" w:rsidRDefault="0000690A" w:rsidP="000B5674">
      <w:pPr>
        <w:pStyle w:val="ListParagraph"/>
        <w:numPr>
          <w:ilvl w:val="0"/>
          <w:numId w:val="4"/>
        </w:numPr>
        <w:rPr>
          <w:rFonts w:ascii="Cambria" w:hAnsi="Cambria"/>
        </w:rPr>
      </w:pPr>
      <w:r w:rsidRPr="00C711BA">
        <w:rPr>
          <w:rFonts w:ascii="Cambria" w:hAnsi="Cambria"/>
        </w:rPr>
        <w:t>Timber/Fuels activities</w:t>
      </w:r>
    </w:p>
    <w:p w14:paraId="5A1499CF" w14:textId="5734A1B7" w:rsidR="00B61DC5" w:rsidRPr="00C711BA" w:rsidRDefault="00B61DC5" w:rsidP="0000690A">
      <w:pPr>
        <w:pStyle w:val="ListParagraph"/>
        <w:numPr>
          <w:ilvl w:val="1"/>
          <w:numId w:val="4"/>
        </w:numPr>
        <w:rPr>
          <w:rFonts w:ascii="Cambria" w:hAnsi="Cambria"/>
        </w:rPr>
      </w:pPr>
      <w:r w:rsidRPr="00C711BA">
        <w:rPr>
          <w:rFonts w:ascii="Cambria" w:hAnsi="Cambria"/>
        </w:rPr>
        <w:t>Thinning pine and oak, aspen coppice, prescribed burns; collaborative effort working w agencies and tribe.</w:t>
      </w:r>
    </w:p>
    <w:p w14:paraId="635D8259" w14:textId="2A6CB294" w:rsidR="00B61DC5" w:rsidRPr="00C711BA" w:rsidRDefault="0000690A" w:rsidP="0000690A">
      <w:pPr>
        <w:pStyle w:val="ListParagraph"/>
        <w:numPr>
          <w:ilvl w:val="1"/>
          <w:numId w:val="4"/>
        </w:numPr>
        <w:rPr>
          <w:rFonts w:ascii="Cambria" w:hAnsi="Cambria"/>
        </w:rPr>
      </w:pPr>
      <w:r w:rsidRPr="00C711BA">
        <w:rPr>
          <w:rFonts w:ascii="Cambria" w:hAnsi="Cambria"/>
        </w:rPr>
        <w:t xml:space="preserve">Future management goals: </w:t>
      </w:r>
      <w:r w:rsidR="00B61DC5" w:rsidRPr="00C711BA">
        <w:rPr>
          <w:rFonts w:ascii="Cambria" w:hAnsi="Cambria"/>
        </w:rPr>
        <w:t>increase target area, reduce costs, mimic natural fire regime.</w:t>
      </w:r>
    </w:p>
    <w:p w14:paraId="6C84F5A8" w14:textId="77777777" w:rsidR="0000690A" w:rsidRPr="00C711BA" w:rsidRDefault="00B61DC5" w:rsidP="000B5674">
      <w:pPr>
        <w:pStyle w:val="ListParagraph"/>
        <w:numPr>
          <w:ilvl w:val="0"/>
          <w:numId w:val="4"/>
        </w:numPr>
        <w:rPr>
          <w:rFonts w:ascii="Cambria" w:hAnsi="Cambria"/>
        </w:rPr>
      </w:pPr>
      <w:r w:rsidRPr="00C711BA">
        <w:rPr>
          <w:rFonts w:ascii="Cambria" w:hAnsi="Cambria"/>
        </w:rPr>
        <w:t>Range management activities</w:t>
      </w:r>
    </w:p>
    <w:p w14:paraId="155E7C9B" w14:textId="05280CF0" w:rsidR="00B61DC5" w:rsidRPr="00C711BA" w:rsidRDefault="00B61DC5" w:rsidP="0000690A">
      <w:pPr>
        <w:pStyle w:val="ListParagraph"/>
        <w:numPr>
          <w:ilvl w:val="1"/>
          <w:numId w:val="4"/>
        </w:numPr>
        <w:rPr>
          <w:rFonts w:ascii="Cambria" w:hAnsi="Cambria"/>
        </w:rPr>
      </w:pPr>
      <w:r w:rsidRPr="00C711BA">
        <w:rPr>
          <w:rFonts w:ascii="Cambria" w:hAnsi="Cambria"/>
        </w:rPr>
        <w:t xml:space="preserve">NEPA on all allotments, boundary changes, reduction in numbers, changes in livestock type, fencing, water developments, </w:t>
      </w:r>
      <w:proofErr w:type="spellStart"/>
      <w:r w:rsidRPr="00C711BA">
        <w:rPr>
          <w:rFonts w:ascii="Cambria" w:hAnsi="Cambria"/>
        </w:rPr>
        <w:t>exclosures</w:t>
      </w:r>
      <w:proofErr w:type="spellEnd"/>
      <w:r w:rsidRPr="00C711BA">
        <w:rPr>
          <w:rFonts w:ascii="Cambria" w:hAnsi="Cambria"/>
        </w:rPr>
        <w:t>.</w:t>
      </w:r>
    </w:p>
    <w:p w14:paraId="4F8B3D05" w14:textId="77777777" w:rsidR="0000690A" w:rsidRPr="00C711BA" w:rsidRDefault="00B61DC5" w:rsidP="000B5674">
      <w:pPr>
        <w:pStyle w:val="ListParagraph"/>
        <w:numPr>
          <w:ilvl w:val="0"/>
          <w:numId w:val="4"/>
        </w:numPr>
        <w:rPr>
          <w:rFonts w:ascii="Cambria" w:hAnsi="Cambria"/>
        </w:rPr>
      </w:pPr>
      <w:r w:rsidRPr="00C711BA">
        <w:rPr>
          <w:rFonts w:ascii="Cambria" w:hAnsi="Cambria"/>
        </w:rPr>
        <w:t>Recreation/travel management</w:t>
      </w:r>
    </w:p>
    <w:p w14:paraId="64DF0BD7" w14:textId="3C44A5FA" w:rsidR="00B61DC5" w:rsidRPr="00C711BA" w:rsidRDefault="00B61DC5" w:rsidP="0000690A">
      <w:pPr>
        <w:pStyle w:val="ListParagraph"/>
        <w:numPr>
          <w:ilvl w:val="1"/>
          <w:numId w:val="4"/>
        </w:numPr>
        <w:rPr>
          <w:rFonts w:ascii="Cambria" w:hAnsi="Cambria"/>
        </w:rPr>
      </w:pPr>
      <w:r w:rsidRPr="00C711BA">
        <w:rPr>
          <w:rFonts w:ascii="Cambria" w:hAnsi="Cambria"/>
        </w:rPr>
        <w:t>identify motoriz</w:t>
      </w:r>
      <w:r w:rsidR="0000690A" w:rsidRPr="00C711BA">
        <w:rPr>
          <w:rFonts w:ascii="Cambria" w:hAnsi="Cambria"/>
        </w:rPr>
        <w:t>ed routes, establish minimum roa</w:t>
      </w:r>
      <w:r w:rsidRPr="00C711BA">
        <w:rPr>
          <w:rFonts w:ascii="Cambria" w:hAnsi="Cambria"/>
        </w:rPr>
        <w:t>d and trail system, eliminate unauthorized routes.</w:t>
      </w:r>
    </w:p>
    <w:p w14:paraId="13B85FCB" w14:textId="77777777" w:rsidR="0000690A" w:rsidRPr="00C711BA" w:rsidRDefault="0000690A" w:rsidP="000B5674">
      <w:pPr>
        <w:pStyle w:val="ListParagraph"/>
        <w:numPr>
          <w:ilvl w:val="0"/>
          <w:numId w:val="4"/>
        </w:numPr>
        <w:rPr>
          <w:rFonts w:ascii="Cambria" w:hAnsi="Cambria"/>
        </w:rPr>
      </w:pPr>
      <w:r w:rsidRPr="00C711BA">
        <w:rPr>
          <w:rFonts w:ascii="Cambria" w:hAnsi="Cambria"/>
        </w:rPr>
        <w:t>USFS m</w:t>
      </w:r>
      <w:r w:rsidR="00B61DC5" w:rsidRPr="00C711BA">
        <w:rPr>
          <w:rFonts w:ascii="Cambria" w:hAnsi="Cambria"/>
        </w:rPr>
        <w:t>onitoring</w:t>
      </w:r>
      <w:r w:rsidRPr="00C711BA">
        <w:rPr>
          <w:rFonts w:ascii="Cambria" w:hAnsi="Cambria"/>
        </w:rPr>
        <w:t xml:space="preserve"> in the Mancos watershed</w:t>
      </w:r>
    </w:p>
    <w:p w14:paraId="7E00F385" w14:textId="77777777" w:rsidR="0000690A" w:rsidRPr="00C711BA" w:rsidRDefault="00B61DC5" w:rsidP="0000690A">
      <w:pPr>
        <w:pStyle w:val="ListParagraph"/>
        <w:numPr>
          <w:ilvl w:val="1"/>
          <w:numId w:val="4"/>
        </w:numPr>
        <w:rPr>
          <w:rFonts w:ascii="Cambria" w:hAnsi="Cambria"/>
        </w:rPr>
      </w:pPr>
      <w:r w:rsidRPr="00C711BA">
        <w:rPr>
          <w:rFonts w:ascii="Cambria" w:hAnsi="Cambria"/>
        </w:rPr>
        <w:t>Timber, Fue</w:t>
      </w:r>
      <w:r w:rsidR="0000690A" w:rsidRPr="00C711BA">
        <w:rPr>
          <w:rFonts w:ascii="Cambria" w:hAnsi="Cambria"/>
        </w:rPr>
        <w:t>ls, Range, Watershed, Wildlife.</w:t>
      </w:r>
    </w:p>
    <w:p w14:paraId="5BD62686" w14:textId="78876A2B" w:rsidR="00B61DC5" w:rsidRPr="00C711BA" w:rsidRDefault="00B61DC5" w:rsidP="0000690A">
      <w:pPr>
        <w:pStyle w:val="ListParagraph"/>
        <w:numPr>
          <w:ilvl w:val="1"/>
          <w:numId w:val="4"/>
        </w:numPr>
        <w:rPr>
          <w:rFonts w:ascii="Cambria" w:hAnsi="Cambria"/>
        </w:rPr>
      </w:pPr>
      <w:r w:rsidRPr="00C711BA">
        <w:rPr>
          <w:rFonts w:ascii="Cambria" w:hAnsi="Cambria"/>
        </w:rPr>
        <w:t>Data is available and can be requested.</w:t>
      </w:r>
    </w:p>
    <w:p w14:paraId="488C9834" w14:textId="77777777" w:rsidR="0000690A" w:rsidRPr="00C711BA" w:rsidRDefault="0000690A" w:rsidP="0000690A">
      <w:pPr>
        <w:rPr>
          <w:rFonts w:ascii="Cambria" w:hAnsi="Cambria"/>
          <w:sz w:val="24"/>
          <w:szCs w:val="24"/>
        </w:rPr>
      </w:pPr>
    </w:p>
    <w:p w14:paraId="46AFDFAC" w14:textId="23171BA7" w:rsidR="0000690A" w:rsidRPr="00C711BA" w:rsidRDefault="0000690A" w:rsidP="0000690A">
      <w:pPr>
        <w:rPr>
          <w:rFonts w:ascii="Cambria" w:hAnsi="Cambria"/>
          <w:sz w:val="24"/>
          <w:szCs w:val="24"/>
        </w:rPr>
      </w:pPr>
      <w:r w:rsidRPr="00C711BA">
        <w:rPr>
          <w:rFonts w:ascii="Cambria" w:hAnsi="Cambria"/>
          <w:sz w:val="24"/>
          <w:szCs w:val="24"/>
        </w:rPr>
        <w:t xml:space="preserve">Discussion and Comments: </w:t>
      </w:r>
    </w:p>
    <w:p w14:paraId="76D42122" w14:textId="77777777" w:rsidR="0000690A" w:rsidRPr="00C711BA" w:rsidRDefault="0000690A" w:rsidP="0000690A">
      <w:pPr>
        <w:pStyle w:val="ListParagraph"/>
        <w:numPr>
          <w:ilvl w:val="0"/>
          <w:numId w:val="6"/>
        </w:numPr>
        <w:rPr>
          <w:rFonts w:ascii="Cambria" w:hAnsi="Cambria"/>
        </w:rPr>
      </w:pPr>
      <w:r w:rsidRPr="00C711BA">
        <w:rPr>
          <w:rFonts w:ascii="Cambria" w:hAnsi="Cambria"/>
        </w:rPr>
        <w:t>What is the extent of instream channel structures in watershed?</w:t>
      </w:r>
    </w:p>
    <w:p w14:paraId="63E8DAB9" w14:textId="6278D17B" w:rsidR="00B61DC5" w:rsidRPr="00C711BA" w:rsidRDefault="0000690A" w:rsidP="0000690A">
      <w:pPr>
        <w:pStyle w:val="ListParagraph"/>
        <w:numPr>
          <w:ilvl w:val="1"/>
          <w:numId w:val="6"/>
        </w:numPr>
        <w:rPr>
          <w:rFonts w:ascii="Cambria" w:hAnsi="Cambria"/>
        </w:rPr>
      </w:pPr>
      <w:r w:rsidRPr="00C711BA">
        <w:rPr>
          <w:rFonts w:ascii="Cambria" w:hAnsi="Cambria"/>
        </w:rPr>
        <w:t>There are very few and none are major, mostly due to f</w:t>
      </w:r>
      <w:r w:rsidR="00B61DC5" w:rsidRPr="00C711BA">
        <w:rPr>
          <w:rFonts w:ascii="Cambria" w:hAnsi="Cambria"/>
        </w:rPr>
        <w:t>unding limitations</w:t>
      </w:r>
      <w:r w:rsidRPr="00C711BA">
        <w:rPr>
          <w:rFonts w:ascii="Cambria" w:hAnsi="Cambria"/>
        </w:rPr>
        <w:t>.</w:t>
      </w:r>
    </w:p>
    <w:p w14:paraId="650A481D" w14:textId="77777777" w:rsidR="00AB79D1" w:rsidRPr="00C711BA" w:rsidRDefault="00AB79D1" w:rsidP="0000690A">
      <w:pPr>
        <w:pStyle w:val="ListParagraph"/>
        <w:numPr>
          <w:ilvl w:val="0"/>
          <w:numId w:val="6"/>
        </w:numPr>
        <w:rPr>
          <w:rFonts w:ascii="Cambria" w:hAnsi="Cambria"/>
        </w:rPr>
      </w:pPr>
      <w:r w:rsidRPr="00C711BA">
        <w:rPr>
          <w:rFonts w:ascii="Cambria" w:hAnsi="Cambria"/>
        </w:rPr>
        <w:t xml:space="preserve">Is there a </w:t>
      </w:r>
      <w:proofErr w:type="spellStart"/>
      <w:r w:rsidR="00B61DC5" w:rsidRPr="00C711BA">
        <w:rPr>
          <w:rFonts w:ascii="Cambria" w:hAnsi="Cambria"/>
        </w:rPr>
        <w:t>broadscale</w:t>
      </w:r>
      <w:proofErr w:type="spellEnd"/>
      <w:r w:rsidR="00B61DC5" w:rsidRPr="00C711BA">
        <w:rPr>
          <w:rFonts w:ascii="Cambria" w:hAnsi="Cambria"/>
        </w:rPr>
        <w:t xml:space="preserve"> EA in works</w:t>
      </w:r>
      <w:r w:rsidRPr="00C711BA">
        <w:rPr>
          <w:rFonts w:ascii="Cambria" w:hAnsi="Cambria"/>
        </w:rPr>
        <w:t>?</w:t>
      </w:r>
    </w:p>
    <w:p w14:paraId="771BCC89" w14:textId="2456CBA6" w:rsidR="00B61DC5" w:rsidRPr="00C711BA" w:rsidRDefault="00AB79D1" w:rsidP="00AB79D1">
      <w:pPr>
        <w:pStyle w:val="ListParagraph"/>
        <w:numPr>
          <w:ilvl w:val="1"/>
          <w:numId w:val="6"/>
        </w:numPr>
        <w:rPr>
          <w:rFonts w:ascii="Cambria" w:hAnsi="Cambria"/>
        </w:rPr>
      </w:pPr>
      <w:r w:rsidRPr="00C711BA">
        <w:rPr>
          <w:rFonts w:ascii="Cambria" w:hAnsi="Cambria"/>
        </w:rPr>
        <w:t>No</w:t>
      </w:r>
      <w:r w:rsidR="00B61DC5" w:rsidRPr="00C711BA">
        <w:rPr>
          <w:rFonts w:ascii="Cambria" w:hAnsi="Cambria"/>
        </w:rPr>
        <w:t>.</w:t>
      </w:r>
    </w:p>
    <w:p w14:paraId="6FBCA76B" w14:textId="77777777" w:rsidR="0000690A" w:rsidRPr="00C711BA" w:rsidRDefault="0000690A" w:rsidP="0000690A">
      <w:pPr>
        <w:pStyle w:val="ListParagraph"/>
        <w:numPr>
          <w:ilvl w:val="0"/>
          <w:numId w:val="6"/>
        </w:numPr>
        <w:rPr>
          <w:rFonts w:ascii="Cambria" w:hAnsi="Cambria"/>
        </w:rPr>
      </w:pPr>
      <w:r w:rsidRPr="00C711BA">
        <w:rPr>
          <w:rFonts w:ascii="Cambria" w:hAnsi="Cambria"/>
        </w:rPr>
        <w:t>Are other groups using USFS data for watershed condition evaluations?</w:t>
      </w:r>
    </w:p>
    <w:p w14:paraId="0082A21A" w14:textId="7128BDA2" w:rsidR="00B61DC5" w:rsidRPr="00C711BA" w:rsidRDefault="0000690A" w:rsidP="0000690A">
      <w:pPr>
        <w:pStyle w:val="ListParagraph"/>
        <w:numPr>
          <w:ilvl w:val="1"/>
          <w:numId w:val="6"/>
        </w:numPr>
        <w:rPr>
          <w:rFonts w:ascii="Cambria" w:hAnsi="Cambria"/>
        </w:rPr>
      </w:pPr>
      <w:r w:rsidRPr="00C711BA">
        <w:rPr>
          <w:rFonts w:ascii="Cambria" w:hAnsi="Cambria"/>
        </w:rPr>
        <w:t>Yes, for example TNC’s</w:t>
      </w:r>
      <w:r w:rsidR="00AB79D1" w:rsidRPr="00C711BA">
        <w:rPr>
          <w:rFonts w:ascii="Cambria" w:hAnsi="Cambria"/>
        </w:rPr>
        <w:t xml:space="preserve"> watershed assessment</w:t>
      </w:r>
      <w:r w:rsidRPr="00C711BA">
        <w:rPr>
          <w:rFonts w:ascii="Cambria" w:hAnsi="Cambria"/>
        </w:rPr>
        <w:t xml:space="preserve"> </w:t>
      </w:r>
      <w:r w:rsidR="00AB79D1" w:rsidRPr="00C711BA">
        <w:rPr>
          <w:rFonts w:ascii="Cambria" w:hAnsi="Cambria"/>
        </w:rPr>
        <w:t>(</w:t>
      </w:r>
      <w:proofErr w:type="spellStart"/>
      <w:r w:rsidRPr="00C711BA">
        <w:rPr>
          <w:rFonts w:ascii="Cambria" w:hAnsi="Cambria"/>
        </w:rPr>
        <w:t>beershed</w:t>
      </w:r>
      <w:proofErr w:type="spellEnd"/>
      <w:r w:rsidR="00AB79D1" w:rsidRPr="00C711BA">
        <w:rPr>
          <w:rFonts w:ascii="Cambria" w:hAnsi="Cambria"/>
        </w:rPr>
        <w:t xml:space="preserve">); </w:t>
      </w:r>
      <w:proofErr w:type="gramStart"/>
      <w:r w:rsidR="00AB79D1" w:rsidRPr="00C711BA">
        <w:rPr>
          <w:rFonts w:ascii="Cambria" w:hAnsi="Cambria"/>
        </w:rPr>
        <w:t xml:space="preserve">and </w:t>
      </w:r>
      <w:r w:rsidRPr="00C711BA">
        <w:rPr>
          <w:rFonts w:ascii="Cambria" w:hAnsi="Cambria"/>
        </w:rPr>
        <w:t xml:space="preserve"> </w:t>
      </w:r>
      <w:r w:rsidR="00AB79D1" w:rsidRPr="00C711BA">
        <w:rPr>
          <w:rFonts w:ascii="Cambria" w:hAnsi="Cambria"/>
        </w:rPr>
        <w:t>State</w:t>
      </w:r>
      <w:proofErr w:type="gramEnd"/>
      <w:r w:rsidR="00AB79D1" w:rsidRPr="00C711BA">
        <w:rPr>
          <w:rFonts w:ascii="Cambria" w:hAnsi="Cambria"/>
        </w:rPr>
        <w:t xml:space="preserve"> 303d lists.</w:t>
      </w:r>
    </w:p>
    <w:p w14:paraId="6B8CAACF" w14:textId="77777777" w:rsidR="00B61DC5" w:rsidRPr="00C711BA" w:rsidRDefault="00B61DC5" w:rsidP="005266A5">
      <w:pPr>
        <w:rPr>
          <w:rFonts w:ascii="Cambria" w:hAnsi="Cambria"/>
        </w:rPr>
      </w:pPr>
    </w:p>
    <w:p w14:paraId="2A849393" w14:textId="5B7232ED" w:rsidR="00FB03B2" w:rsidRPr="00C711BA" w:rsidRDefault="00FB03B2" w:rsidP="00FB03B2">
      <w:pPr>
        <w:rPr>
          <w:rFonts w:ascii="Cambria" w:hAnsi="Cambria"/>
          <w:b/>
          <w:color w:val="5B9BD5" w:themeColor="accent1"/>
          <w:sz w:val="24"/>
          <w:szCs w:val="24"/>
        </w:rPr>
      </w:pPr>
      <w:r w:rsidRPr="00C711BA">
        <w:rPr>
          <w:rFonts w:ascii="Cambria" w:hAnsi="Cambria"/>
          <w:b/>
          <w:color w:val="5B9BD5" w:themeColor="accent1"/>
          <w:sz w:val="24"/>
          <w:szCs w:val="24"/>
        </w:rPr>
        <w:t>Status of Fisheries in the Mancos River – Jim White, Colorado Parks and Wildlife</w:t>
      </w:r>
    </w:p>
    <w:p w14:paraId="05CFA268" w14:textId="77777777" w:rsidR="00FB03B2" w:rsidRPr="00C711BA" w:rsidRDefault="00FB03B2" w:rsidP="00004C3E">
      <w:pPr>
        <w:rPr>
          <w:rFonts w:ascii="Cambria" w:hAnsi="Cambria"/>
          <w:sz w:val="24"/>
          <w:szCs w:val="24"/>
        </w:rPr>
      </w:pPr>
      <w:r w:rsidRPr="00C711BA">
        <w:rPr>
          <w:rFonts w:ascii="Cambria" w:hAnsi="Cambria"/>
          <w:sz w:val="24"/>
          <w:szCs w:val="24"/>
        </w:rPr>
        <w:t xml:space="preserve">Distribution </w:t>
      </w:r>
    </w:p>
    <w:p w14:paraId="0B378D0E" w14:textId="77777777" w:rsidR="00FB03B2" w:rsidRPr="00C711BA" w:rsidRDefault="00FB03B2" w:rsidP="00FB03B2">
      <w:pPr>
        <w:pStyle w:val="ListParagraph"/>
        <w:numPr>
          <w:ilvl w:val="1"/>
          <w:numId w:val="7"/>
        </w:numPr>
        <w:rPr>
          <w:rFonts w:ascii="Cambria" w:hAnsi="Cambria"/>
        </w:rPr>
      </w:pPr>
      <w:r w:rsidRPr="00C711BA">
        <w:rPr>
          <w:rFonts w:ascii="Cambria" w:hAnsi="Cambria"/>
        </w:rPr>
        <w:t>Coldwater species upstream (reaches where water is 60F or less)</w:t>
      </w:r>
    </w:p>
    <w:p w14:paraId="526AFED5" w14:textId="6DBD1E12" w:rsidR="00FB03B2" w:rsidRPr="00C711BA" w:rsidRDefault="00FB03B2" w:rsidP="00FB03B2">
      <w:pPr>
        <w:pStyle w:val="ListParagraph"/>
        <w:numPr>
          <w:ilvl w:val="2"/>
          <w:numId w:val="7"/>
        </w:numPr>
        <w:rPr>
          <w:rFonts w:ascii="Cambria" w:hAnsi="Cambria"/>
        </w:rPr>
      </w:pPr>
      <w:r w:rsidRPr="00C711BA">
        <w:rPr>
          <w:rFonts w:ascii="Cambria" w:hAnsi="Cambria"/>
        </w:rPr>
        <w:lastRenderedPageBreak/>
        <w:t>rainbow, brook and a few brown trout, perch, sculpin, (no cutthroat)</w:t>
      </w:r>
    </w:p>
    <w:p w14:paraId="74003F3C" w14:textId="77777777" w:rsidR="00FB03B2" w:rsidRPr="00C711BA" w:rsidRDefault="00FB03B2" w:rsidP="00FB03B2">
      <w:pPr>
        <w:pStyle w:val="ListParagraph"/>
        <w:numPr>
          <w:ilvl w:val="1"/>
          <w:numId w:val="7"/>
        </w:numPr>
        <w:rPr>
          <w:rFonts w:ascii="Cambria" w:hAnsi="Cambria"/>
        </w:rPr>
      </w:pPr>
      <w:proofErr w:type="spellStart"/>
      <w:r w:rsidRPr="00C711BA">
        <w:rPr>
          <w:rFonts w:ascii="Cambria" w:hAnsi="Cambria"/>
        </w:rPr>
        <w:t>Warmwater</w:t>
      </w:r>
      <w:proofErr w:type="spellEnd"/>
      <w:r w:rsidRPr="00C711BA">
        <w:rPr>
          <w:rFonts w:ascii="Cambria" w:hAnsi="Cambria"/>
        </w:rPr>
        <w:t xml:space="preserve"> species downstream</w:t>
      </w:r>
    </w:p>
    <w:p w14:paraId="6DBF04EC" w14:textId="0326F6BD" w:rsidR="00FB03B2" w:rsidRPr="00C711BA" w:rsidRDefault="00FB03B2" w:rsidP="00FB03B2">
      <w:pPr>
        <w:pStyle w:val="ListParagraph"/>
        <w:numPr>
          <w:ilvl w:val="2"/>
          <w:numId w:val="7"/>
        </w:numPr>
        <w:rPr>
          <w:rFonts w:ascii="Cambria" w:hAnsi="Cambria"/>
        </w:rPr>
      </w:pPr>
      <w:r w:rsidRPr="00C711BA">
        <w:rPr>
          <w:rFonts w:ascii="Cambria" w:hAnsi="Cambria"/>
        </w:rPr>
        <w:t xml:space="preserve">natives – </w:t>
      </w:r>
      <w:proofErr w:type="spellStart"/>
      <w:r w:rsidRPr="00C711BA">
        <w:rPr>
          <w:rFonts w:ascii="Cambria" w:hAnsi="Cambria"/>
        </w:rPr>
        <w:t>roundtail</w:t>
      </w:r>
      <w:proofErr w:type="spellEnd"/>
      <w:r w:rsidRPr="00C711BA">
        <w:rPr>
          <w:rFonts w:ascii="Cambria" w:hAnsi="Cambria"/>
        </w:rPr>
        <w:t xml:space="preserve"> chub, speckled dace, pikeminnow, </w:t>
      </w:r>
      <w:proofErr w:type="spellStart"/>
      <w:r w:rsidRPr="00C711BA">
        <w:rPr>
          <w:rFonts w:ascii="Cambria" w:hAnsi="Cambria"/>
        </w:rPr>
        <w:t>flannelmouth</w:t>
      </w:r>
      <w:proofErr w:type="spellEnd"/>
      <w:r w:rsidRPr="00C711BA">
        <w:rPr>
          <w:rFonts w:ascii="Cambria" w:hAnsi="Cambria"/>
        </w:rPr>
        <w:t xml:space="preserve"> and bluehead suckers (no white suckers). Natives are very mobile</w:t>
      </w:r>
      <w:r w:rsidR="00B23AF6" w:rsidRPr="00C711BA">
        <w:rPr>
          <w:rFonts w:ascii="Cambria" w:hAnsi="Cambria"/>
        </w:rPr>
        <w:t>, moving as much as 20-30 miles;</w:t>
      </w:r>
    </w:p>
    <w:p w14:paraId="5E91AC5D" w14:textId="158E56A3" w:rsidR="00FB03B2" w:rsidRPr="00C711BA" w:rsidRDefault="00FB03B2" w:rsidP="00FB03B2">
      <w:pPr>
        <w:pStyle w:val="ListParagraph"/>
        <w:numPr>
          <w:ilvl w:val="2"/>
          <w:numId w:val="7"/>
        </w:numPr>
        <w:rPr>
          <w:rFonts w:ascii="Cambria" w:hAnsi="Cambria"/>
        </w:rPr>
      </w:pPr>
      <w:r w:rsidRPr="00C711BA">
        <w:rPr>
          <w:rFonts w:ascii="Cambria" w:hAnsi="Cambria"/>
        </w:rPr>
        <w:t>Non-natives – sunfish, bass, minnows.</w:t>
      </w:r>
    </w:p>
    <w:p w14:paraId="37E4B5C1" w14:textId="77777777" w:rsidR="00FB03B2" w:rsidRPr="00C711BA" w:rsidRDefault="00FB03B2" w:rsidP="00FB03B2">
      <w:pPr>
        <w:pStyle w:val="ListParagraph"/>
        <w:numPr>
          <w:ilvl w:val="1"/>
          <w:numId w:val="7"/>
        </w:numPr>
        <w:rPr>
          <w:rFonts w:ascii="Cambria" w:hAnsi="Cambria"/>
        </w:rPr>
      </w:pPr>
      <w:r w:rsidRPr="00C711BA">
        <w:rPr>
          <w:rFonts w:ascii="Cambria" w:hAnsi="Cambria"/>
        </w:rPr>
        <w:t>Hwy 160 is approximate cold/warm breakpoint. Shifting now or in future?</w:t>
      </w:r>
    </w:p>
    <w:p w14:paraId="0B338D17" w14:textId="77777777" w:rsidR="00004C3E" w:rsidRPr="00C711BA" w:rsidRDefault="00004C3E" w:rsidP="00004C3E">
      <w:pPr>
        <w:rPr>
          <w:rFonts w:ascii="Cambria" w:hAnsi="Cambria"/>
          <w:sz w:val="24"/>
          <w:szCs w:val="24"/>
        </w:rPr>
      </w:pPr>
    </w:p>
    <w:p w14:paraId="2ED037EF" w14:textId="1D48C17D" w:rsidR="00FB03B2" w:rsidRPr="00C711BA" w:rsidRDefault="00FB03B2" w:rsidP="00004C3E">
      <w:pPr>
        <w:rPr>
          <w:rFonts w:ascii="Cambria" w:hAnsi="Cambria"/>
          <w:sz w:val="24"/>
          <w:szCs w:val="24"/>
        </w:rPr>
      </w:pPr>
      <w:r w:rsidRPr="00C711BA">
        <w:rPr>
          <w:rFonts w:ascii="Cambria" w:hAnsi="Cambria"/>
          <w:sz w:val="24"/>
          <w:szCs w:val="24"/>
        </w:rPr>
        <w:t>Abundance</w:t>
      </w:r>
    </w:p>
    <w:p w14:paraId="5D903AFD" w14:textId="04BBAC33" w:rsidR="00FB03B2" w:rsidRPr="00C711BA" w:rsidRDefault="00FB03B2" w:rsidP="00FB03B2">
      <w:pPr>
        <w:pStyle w:val="ListParagraph"/>
        <w:numPr>
          <w:ilvl w:val="1"/>
          <w:numId w:val="7"/>
        </w:numPr>
        <w:rPr>
          <w:rFonts w:ascii="Cambria" w:hAnsi="Cambria"/>
        </w:rPr>
      </w:pPr>
      <w:r w:rsidRPr="00C711BA">
        <w:rPr>
          <w:rFonts w:ascii="Cambria" w:hAnsi="Cambria"/>
        </w:rPr>
        <w:t>Overall density of fish in the Mancos River is very low for both cold and warm water species relative to other watersheds. Why?</w:t>
      </w:r>
    </w:p>
    <w:p w14:paraId="3A4FED6C" w14:textId="0A04252E" w:rsidR="00FB03B2" w:rsidRPr="00C711BA" w:rsidRDefault="00FB03B2" w:rsidP="00FB03B2">
      <w:pPr>
        <w:pStyle w:val="ListParagraph"/>
        <w:numPr>
          <w:ilvl w:val="1"/>
          <w:numId w:val="7"/>
        </w:numPr>
        <w:rPr>
          <w:rFonts w:ascii="Cambria" w:hAnsi="Cambria"/>
        </w:rPr>
      </w:pPr>
      <w:r w:rsidRPr="00C711BA">
        <w:rPr>
          <w:rFonts w:ascii="Cambria" w:hAnsi="Cambria"/>
        </w:rPr>
        <w:t xml:space="preserve">Low density is due to </w:t>
      </w:r>
      <w:r w:rsidR="004730B6" w:rsidRPr="00C711BA">
        <w:rPr>
          <w:rFonts w:ascii="Cambria" w:hAnsi="Cambria"/>
        </w:rPr>
        <w:t xml:space="preserve">multiple </w:t>
      </w:r>
      <w:r w:rsidRPr="00C711BA">
        <w:rPr>
          <w:rFonts w:ascii="Cambria" w:hAnsi="Cambria"/>
        </w:rPr>
        <w:t>limiting factors</w:t>
      </w:r>
    </w:p>
    <w:p w14:paraId="381B1FAD" w14:textId="77777777" w:rsidR="00FB03B2" w:rsidRPr="00C711BA" w:rsidRDefault="00FB03B2" w:rsidP="00FB03B2">
      <w:pPr>
        <w:pStyle w:val="ListParagraph"/>
        <w:numPr>
          <w:ilvl w:val="2"/>
          <w:numId w:val="7"/>
        </w:numPr>
        <w:rPr>
          <w:rFonts w:ascii="Cambria" w:hAnsi="Cambria"/>
        </w:rPr>
      </w:pPr>
      <w:r w:rsidRPr="00C711BA">
        <w:rPr>
          <w:rFonts w:ascii="Cambria" w:hAnsi="Cambria"/>
        </w:rPr>
        <w:t>Low flows or lack of flow at some times of year;</w:t>
      </w:r>
    </w:p>
    <w:p w14:paraId="528231C6" w14:textId="77777777" w:rsidR="00FB03B2" w:rsidRPr="00C711BA" w:rsidRDefault="00FB03B2" w:rsidP="00FB03B2">
      <w:pPr>
        <w:pStyle w:val="ListParagraph"/>
        <w:numPr>
          <w:ilvl w:val="2"/>
          <w:numId w:val="7"/>
        </w:numPr>
        <w:rPr>
          <w:rFonts w:ascii="Cambria" w:hAnsi="Cambria"/>
        </w:rPr>
      </w:pPr>
      <w:r w:rsidRPr="00C711BA">
        <w:rPr>
          <w:rFonts w:ascii="Cambria" w:hAnsi="Cambria"/>
        </w:rPr>
        <w:t>Fire effects (debris flows - sedimentation);</w:t>
      </w:r>
    </w:p>
    <w:p w14:paraId="369943E4" w14:textId="6F56246A" w:rsidR="00FB03B2" w:rsidRPr="00C711BA" w:rsidRDefault="00FB03B2" w:rsidP="00FB03B2">
      <w:pPr>
        <w:pStyle w:val="ListParagraph"/>
        <w:numPr>
          <w:ilvl w:val="2"/>
          <w:numId w:val="7"/>
        </w:numPr>
        <w:rPr>
          <w:rFonts w:ascii="Cambria" w:hAnsi="Cambria"/>
        </w:rPr>
      </w:pPr>
      <w:r w:rsidRPr="00C711BA">
        <w:rPr>
          <w:rFonts w:ascii="Cambria" w:hAnsi="Cambria"/>
        </w:rPr>
        <w:t xml:space="preserve">Limited </w:t>
      </w:r>
      <w:r w:rsidR="004730B6" w:rsidRPr="00C711BA">
        <w:rPr>
          <w:rFonts w:ascii="Cambria" w:hAnsi="Cambria"/>
        </w:rPr>
        <w:t xml:space="preserve">habitat </w:t>
      </w:r>
      <w:r w:rsidRPr="00C711BA">
        <w:rPr>
          <w:rFonts w:ascii="Cambria" w:hAnsi="Cambria"/>
        </w:rPr>
        <w:t>connectivity;</w:t>
      </w:r>
    </w:p>
    <w:p w14:paraId="0133DA06" w14:textId="6627E04C" w:rsidR="00FB03B2" w:rsidRPr="00C711BA" w:rsidRDefault="00FB03B2" w:rsidP="00FB03B2">
      <w:pPr>
        <w:pStyle w:val="ListParagraph"/>
        <w:numPr>
          <w:ilvl w:val="2"/>
          <w:numId w:val="7"/>
        </w:numPr>
        <w:rPr>
          <w:rFonts w:ascii="Cambria" w:hAnsi="Cambria"/>
        </w:rPr>
      </w:pPr>
      <w:r w:rsidRPr="00C711BA">
        <w:rPr>
          <w:rFonts w:ascii="Cambria" w:hAnsi="Cambria"/>
        </w:rPr>
        <w:t>Haven’t looked in detail at water quality, but most of these species are resilient to wide ranging water quality conditions.</w:t>
      </w:r>
    </w:p>
    <w:p w14:paraId="1916ECB1" w14:textId="77777777" w:rsidR="00004C3E" w:rsidRPr="00C711BA" w:rsidRDefault="00004C3E" w:rsidP="00004C3E">
      <w:pPr>
        <w:rPr>
          <w:rFonts w:ascii="Cambria" w:hAnsi="Cambria"/>
          <w:sz w:val="24"/>
          <w:szCs w:val="24"/>
        </w:rPr>
      </w:pPr>
    </w:p>
    <w:p w14:paraId="2CD7F9DA" w14:textId="67C203C1" w:rsidR="00FB03B2" w:rsidRPr="00C711BA" w:rsidRDefault="00FB03B2" w:rsidP="00004C3E">
      <w:pPr>
        <w:rPr>
          <w:rFonts w:ascii="Cambria" w:hAnsi="Cambria"/>
          <w:sz w:val="24"/>
          <w:szCs w:val="24"/>
        </w:rPr>
      </w:pPr>
      <w:r w:rsidRPr="00C711BA">
        <w:rPr>
          <w:rFonts w:ascii="Cambria" w:hAnsi="Cambria"/>
          <w:sz w:val="24"/>
          <w:szCs w:val="24"/>
        </w:rPr>
        <w:t>Management goals</w:t>
      </w:r>
    </w:p>
    <w:p w14:paraId="3D3FD10D" w14:textId="3C11105D" w:rsidR="00FB03B2" w:rsidRPr="00C711BA" w:rsidRDefault="00FB03B2" w:rsidP="00FB03B2">
      <w:pPr>
        <w:pStyle w:val="ListParagraph"/>
        <w:numPr>
          <w:ilvl w:val="1"/>
          <w:numId w:val="7"/>
        </w:numPr>
        <w:rPr>
          <w:rFonts w:ascii="Cambria" w:hAnsi="Cambria"/>
        </w:rPr>
      </w:pPr>
      <w:r w:rsidRPr="00C711BA">
        <w:rPr>
          <w:rFonts w:ascii="Cambria" w:hAnsi="Cambria"/>
        </w:rPr>
        <w:t xml:space="preserve">Stocking, </w:t>
      </w:r>
      <w:proofErr w:type="spellStart"/>
      <w:r w:rsidRPr="00C711BA">
        <w:rPr>
          <w:rFonts w:ascii="Cambria" w:hAnsi="Cambria"/>
        </w:rPr>
        <w:t>flannelmouth</w:t>
      </w:r>
      <w:proofErr w:type="spellEnd"/>
      <w:r w:rsidRPr="00C711BA">
        <w:rPr>
          <w:rFonts w:ascii="Cambria" w:hAnsi="Cambria"/>
        </w:rPr>
        <w:t xml:space="preserve"> and bluehead sucker – issues hatchery fish don’t have same instincts or </w:t>
      </w:r>
      <w:proofErr w:type="spellStart"/>
      <w:r w:rsidRPr="00C711BA">
        <w:rPr>
          <w:rFonts w:ascii="Cambria" w:hAnsi="Cambria"/>
        </w:rPr>
        <w:t>behaviour</w:t>
      </w:r>
      <w:proofErr w:type="spellEnd"/>
      <w:r w:rsidRPr="00C711BA">
        <w:rPr>
          <w:rFonts w:ascii="Cambria" w:hAnsi="Cambria"/>
        </w:rPr>
        <w:t xml:space="preserve"> as wild fish, potential fo</w:t>
      </w:r>
      <w:r w:rsidR="00B23AF6" w:rsidRPr="00C711BA">
        <w:rPr>
          <w:rFonts w:ascii="Cambria" w:hAnsi="Cambria"/>
        </w:rPr>
        <w:t>r interbreeding w white sucker;</w:t>
      </w:r>
    </w:p>
    <w:p w14:paraId="5443B464" w14:textId="77777777" w:rsidR="00FB03B2" w:rsidRPr="00C711BA" w:rsidRDefault="00FB03B2" w:rsidP="00FB03B2">
      <w:pPr>
        <w:pStyle w:val="ListParagraph"/>
        <w:numPr>
          <w:ilvl w:val="1"/>
          <w:numId w:val="7"/>
        </w:numPr>
        <w:rPr>
          <w:rFonts w:ascii="Cambria" w:hAnsi="Cambria"/>
        </w:rPr>
      </w:pPr>
      <w:r w:rsidRPr="00C711BA">
        <w:rPr>
          <w:rFonts w:ascii="Cambria" w:hAnsi="Cambria"/>
        </w:rPr>
        <w:t>Use of genetic characterization to support stocking and fish movement decisions.</w:t>
      </w:r>
    </w:p>
    <w:p w14:paraId="446C4F5F" w14:textId="77777777" w:rsidR="00FB03B2" w:rsidRPr="00C711BA" w:rsidRDefault="00FB03B2" w:rsidP="00FB03B2">
      <w:pPr>
        <w:pStyle w:val="ListParagraph"/>
        <w:numPr>
          <w:ilvl w:val="1"/>
          <w:numId w:val="7"/>
        </w:numPr>
        <w:rPr>
          <w:rFonts w:ascii="Cambria" w:hAnsi="Cambria"/>
        </w:rPr>
      </w:pPr>
      <w:r w:rsidRPr="00C711BA">
        <w:rPr>
          <w:rFonts w:ascii="Cambria" w:hAnsi="Cambria"/>
        </w:rPr>
        <w:t>Barrier on UMUT 5-7 miles upstream from confluence w SJ. Prevents non-natives from moving upstream.</w:t>
      </w:r>
    </w:p>
    <w:p w14:paraId="47B09D04" w14:textId="77777777" w:rsidR="00B23AF6" w:rsidRPr="00C711BA" w:rsidRDefault="00B23AF6" w:rsidP="00B23AF6">
      <w:pPr>
        <w:pStyle w:val="ListParagraph"/>
        <w:numPr>
          <w:ilvl w:val="1"/>
          <w:numId w:val="7"/>
        </w:numPr>
        <w:rPr>
          <w:rFonts w:ascii="Cambria" w:hAnsi="Cambria"/>
        </w:rPr>
      </w:pPr>
      <w:r w:rsidRPr="00C711BA">
        <w:rPr>
          <w:rFonts w:ascii="Cambria" w:hAnsi="Cambria"/>
        </w:rPr>
        <w:t>Habitat improvement (flows);</w:t>
      </w:r>
    </w:p>
    <w:p w14:paraId="559F7CF9" w14:textId="77777777" w:rsidR="00B23AF6" w:rsidRPr="00C711BA" w:rsidRDefault="00FB03B2" w:rsidP="00B23AF6">
      <w:pPr>
        <w:pStyle w:val="ListParagraph"/>
        <w:numPr>
          <w:ilvl w:val="1"/>
          <w:numId w:val="7"/>
        </w:numPr>
        <w:rPr>
          <w:rFonts w:ascii="Cambria" w:hAnsi="Cambria"/>
        </w:rPr>
      </w:pPr>
      <w:r w:rsidRPr="00C711BA">
        <w:rPr>
          <w:rFonts w:ascii="Cambria" w:hAnsi="Cambria"/>
        </w:rPr>
        <w:t>Stream reconnection (provision for movement to refugia during low flow p</w:t>
      </w:r>
      <w:r w:rsidR="00B23AF6" w:rsidRPr="00C711BA">
        <w:rPr>
          <w:rFonts w:ascii="Cambria" w:hAnsi="Cambria"/>
        </w:rPr>
        <w:t>eriods);</w:t>
      </w:r>
    </w:p>
    <w:p w14:paraId="0A2DD0B3" w14:textId="7AA70B23" w:rsidR="00FB03B2" w:rsidRPr="00C711BA" w:rsidRDefault="00FB03B2" w:rsidP="00B23AF6">
      <w:pPr>
        <w:pStyle w:val="ListParagraph"/>
        <w:numPr>
          <w:ilvl w:val="1"/>
          <w:numId w:val="7"/>
        </w:numPr>
        <w:rPr>
          <w:rFonts w:ascii="Cambria" w:hAnsi="Cambria"/>
        </w:rPr>
      </w:pPr>
      <w:r w:rsidRPr="00C711BA">
        <w:rPr>
          <w:rFonts w:ascii="Cambria" w:hAnsi="Cambria"/>
        </w:rPr>
        <w:t xml:space="preserve">Protection (maintain the </w:t>
      </w:r>
      <w:r w:rsidR="00B23AF6" w:rsidRPr="00C711BA">
        <w:rPr>
          <w:rFonts w:ascii="Cambria" w:hAnsi="Cambria"/>
        </w:rPr>
        <w:t xml:space="preserve">existing </w:t>
      </w:r>
      <w:r w:rsidRPr="00C711BA">
        <w:rPr>
          <w:rFonts w:ascii="Cambria" w:hAnsi="Cambria"/>
        </w:rPr>
        <w:t>barrier</w:t>
      </w:r>
      <w:r w:rsidR="00B23AF6" w:rsidRPr="00C711BA">
        <w:rPr>
          <w:rFonts w:ascii="Cambria" w:hAnsi="Cambria"/>
        </w:rPr>
        <w:t xml:space="preserve"> on lower portion of river</w:t>
      </w:r>
      <w:r w:rsidRPr="00C711BA">
        <w:rPr>
          <w:rFonts w:ascii="Cambria" w:hAnsi="Cambria"/>
        </w:rPr>
        <w:t>).</w:t>
      </w:r>
    </w:p>
    <w:p w14:paraId="53C8FD7F" w14:textId="05B5E83D" w:rsidR="005266A5" w:rsidRPr="00C711BA" w:rsidRDefault="005266A5" w:rsidP="005266A5">
      <w:pPr>
        <w:spacing w:after="120" w:line="240" w:lineRule="auto"/>
        <w:rPr>
          <w:rFonts w:ascii="Cambria" w:hAnsi="Cambria"/>
        </w:rPr>
      </w:pPr>
    </w:p>
    <w:p w14:paraId="1178321D" w14:textId="73CC61FA" w:rsidR="008B1746" w:rsidRPr="00C711BA" w:rsidRDefault="008B1746" w:rsidP="008B1746">
      <w:pPr>
        <w:rPr>
          <w:rFonts w:ascii="Cambria" w:hAnsi="Cambria"/>
          <w:b/>
          <w:color w:val="5B9BD5" w:themeColor="accent1"/>
          <w:sz w:val="24"/>
          <w:szCs w:val="24"/>
        </w:rPr>
      </w:pPr>
      <w:r w:rsidRPr="00C711BA">
        <w:rPr>
          <w:rFonts w:ascii="Cambria" w:hAnsi="Cambria" w:cs="Arial"/>
          <w:b/>
          <w:color w:val="5B9BD5" w:themeColor="accent1"/>
          <w:sz w:val="24"/>
          <w:szCs w:val="24"/>
        </w:rPr>
        <w:t>Soil Health and Ranching/Farm Practices Travis Custer, Mancos Conservation District and High Desert Conservation District</w:t>
      </w:r>
    </w:p>
    <w:p w14:paraId="4B273184" w14:textId="77777777" w:rsidR="008B1746" w:rsidRPr="00C711BA" w:rsidRDefault="008B1746" w:rsidP="008B1746">
      <w:pPr>
        <w:rPr>
          <w:rFonts w:ascii="Cambria" w:hAnsi="Cambria"/>
          <w:sz w:val="24"/>
          <w:szCs w:val="24"/>
        </w:rPr>
      </w:pPr>
      <w:r w:rsidRPr="00C711BA">
        <w:rPr>
          <w:rFonts w:ascii="Cambria" w:hAnsi="Cambria"/>
          <w:sz w:val="24"/>
          <w:szCs w:val="24"/>
        </w:rPr>
        <w:t>16,000 acres 35 diversions- pretty complicated for the size of the drainage in how water moves</w:t>
      </w:r>
    </w:p>
    <w:p w14:paraId="39A36A86" w14:textId="039E9F76" w:rsidR="008B1746" w:rsidRPr="00C711BA" w:rsidRDefault="008B1746" w:rsidP="008B1746">
      <w:pPr>
        <w:rPr>
          <w:rFonts w:ascii="Cambria" w:hAnsi="Cambria"/>
          <w:sz w:val="24"/>
          <w:szCs w:val="24"/>
        </w:rPr>
      </w:pPr>
      <w:r w:rsidRPr="00C711BA">
        <w:rPr>
          <w:rFonts w:ascii="Cambria" w:hAnsi="Cambria"/>
          <w:sz w:val="24"/>
          <w:szCs w:val="24"/>
        </w:rPr>
        <w:t xml:space="preserve">1100 farms in Montezuma, 600 ac average, 97,000 acres of cropland in County. </w:t>
      </w:r>
      <w:r w:rsidR="00A33B8B" w:rsidRPr="00C711BA">
        <w:rPr>
          <w:rFonts w:ascii="Cambria" w:hAnsi="Cambria"/>
          <w:sz w:val="24"/>
          <w:szCs w:val="24"/>
        </w:rPr>
        <w:t xml:space="preserve"> Mostly ranching and hay (60% in Montezuma County), plus growing number of small food production.</w:t>
      </w:r>
    </w:p>
    <w:p w14:paraId="4D3A5ACA" w14:textId="77777777" w:rsidR="008B1746" w:rsidRPr="00C711BA" w:rsidRDefault="008B1746" w:rsidP="008B1746">
      <w:pPr>
        <w:rPr>
          <w:rFonts w:ascii="Cambria" w:hAnsi="Cambria"/>
          <w:sz w:val="24"/>
          <w:szCs w:val="24"/>
        </w:rPr>
      </w:pPr>
      <w:r w:rsidRPr="00C711BA">
        <w:rPr>
          <w:rFonts w:ascii="Cambria" w:hAnsi="Cambria"/>
          <w:sz w:val="24"/>
          <w:szCs w:val="24"/>
        </w:rPr>
        <w:t xml:space="preserve">Hay production, cattle ranches, and smaller growing acreages. 15-20 acres are more common. Larger scale farms are also combining. </w:t>
      </w:r>
    </w:p>
    <w:p w14:paraId="52B9D57E" w14:textId="77777777" w:rsidR="008B1746" w:rsidRPr="00C711BA" w:rsidRDefault="008B1746" w:rsidP="008B1746">
      <w:pPr>
        <w:rPr>
          <w:rFonts w:ascii="Cambria" w:hAnsi="Cambria"/>
          <w:sz w:val="24"/>
          <w:szCs w:val="24"/>
        </w:rPr>
      </w:pPr>
      <w:r w:rsidRPr="00C711BA">
        <w:rPr>
          <w:rFonts w:ascii="Cambria" w:hAnsi="Cambria"/>
          <w:sz w:val="24"/>
          <w:szCs w:val="24"/>
        </w:rPr>
        <w:lastRenderedPageBreak/>
        <w:t xml:space="preserve">Soil heath and how it affects water quality and quantity- We are running into issues with the Colorado Water Compact, because we know understanding of watersheds and watershed health that we didn’t have before. </w:t>
      </w:r>
    </w:p>
    <w:p w14:paraId="3E402202" w14:textId="225C2915" w:rsidR="008B1746" w:rsidRPr="00C711BA" w:rsidRDefault="008B1746" w:rsidP="008B1746">
      <w:pPr>
        <w:rPr>
          <w:rFonts w:ascii="Cambria" w:hAnsi="Cambria"/>
          <w:sz w:val="24"/>
          <w:szCs w:val="24"/>
        </w:rPr>
      </w:pPr>
      <w:r w:rsidRPr="00C711BA">
        <w:rPr>
          <w:rFonts w:ascii="Cambria" w:hAnsi="Cambria"/>
          <w:sz w:val="24"/>
          <w:szCs w:val="24"/>
        </w:rPr>
        <w:t>Organic content of soils 2-5% on average across the County (obvious challenges with an average as soils vary). Annual croplands have reduced to 1% organic matt</w:t>
      </w:r>
      <w:r w:rsidR="00F22AF8" w:rsidRPr="00C711BA">
        <w:rPr>
          <w:rFonts w:ascii="Cambria" w:hAnsi="Cambria"/>
          <w:sz w:val="24"/>
          <w:szCs w:val="24"/>
        </w:rPr>
        <w:t>er. The typical rotation/rest farming method used for alf</w:t>
      </w:r>
      <w:r w:rsidRPr="00C711BA">
        <w:rPr>
          <w:rFonts w:ascii="Cambria" w:hAnsi="Cambria"/>
          <w:sz w:val="24"/>
          <w:szCs w:val="24"/>
        </w:rPr>
        <w:t>al</w:t>
      </w:r>
      <w:r w:rsidR="00F22AF8" w:rsidRPr="00C711BA">
        <w:rPr>
          <w:rFonts w:ascii="Cambria" w:hAnsi="Cambria"/>
          <w:sz w:val="24"/>
          <w:szCs w:val="24"/>
        </w:rPr>
        <w:t>f</w:t>
      </w:r>
      <w:r w:rsidRPr="00C711BA">
        <w:rPr>
          <w:rFonts w:ascii="Cambria" w:hAnsi="Cambria"/>
          <w:sz w:val="24"/>
          <w:szCs w:val="24"/>
        </w:rPr>
        <w:t xml:space="preserve">a and pinto beans has affected the soil structure. </w:t>
      </w:r>
    </w:p>
    <w:p w14:paraId="3D657B65" w14:textId="77777777" w:rsidR="008B1746" w:rsidRPr="00C711BA" w:rsidRDefault="008B1746" w:rsidP="008B1746">
      <w:pPr>
        <w:rPr>
          <w:rFonts w:ascii="Cambria" w:hAnsi="Cambria"/>
          <w:sz w:val="24"/>
          <w:szCs w:val="24"/>
        </w:rPr>
      </w:pPr>
      <w:r w:rsidRPr="00C711BA">
        <w:rPr>
          <w:rFonts w:ascii="Cambria" w:hAnsi="Cambria"/>
          <w:sz w:val="24"/>
          <w:szCs w:val="24"/>
        </w:rPr>
        <w:t>Four goals to maintain soil health</w:t>
      </w:r>
    </w:p>
    <w:p w14:paraId="793BB545" w14:textId="56EFC5C0" w:rsidR="008B1746" w:rsidRPr="00C711BA" w:rsidRDefault="008B1746" w:rsidP="00F22AF8">
      <w:pPr>
        <w:pStyle w:val="ListParagraph"/>
        <w:numPr>
          <w:ilvl w:val="0"/>
          <w:numId w:val="13"/>
        </w:numPr>
        <w:spacing w:after="160" w:line="259" w:lineRule="auto"/>
        <w:rPr>
          <w:rFonts w:ascii="Cambria" w:hAnsi="Cambria"/>
        </w:rPr>
      </w:pPr>
      <w:r w:rsidRPr="00C711BA">
        <w:rPr>
          <w:rFonts w:ascii="Cambria" w:hAnsi="Cambria"/>
        </w:rPr>
        <w:t>Keep soil covered as much as possible (reduce erosion)</w:t>
      </w:r>
      <w:r w:rsidR="00F22AF8" w:rsidRPr="00C711BA">
        <w:rPr>
          <w:rFonts w:ascii="Cambria" w:hAnsi="Cambria"/>
        </w:rPr>
        <w:t>;</w:t>
      </w:r>
    </w:p>
    <w:p w14:paraId="02A60145" w14:textId="27D202FF" w:rsidR="008B1746" w:rsidRPr="00C711BA" w:rsidRDefault="008B1746" w:rsidP="00F22AF8">
      <w:pPr>
        <w:pStyle w:val="ListParagraph"/>
        <w:numPr>
          <w:ilvl w:val="0"/>
          <w:numId w:val="13"/>
        </w:numPr>
        <w:spacing w:after="160" w:line="259" w:lineRule="auto"/>
        <w:rPr>
          <w:rFonts w:ascii="Cambria" w:hAnsi="Cambria"/>
        </w:rPr>
      </w:pPr>
      <w:r w:rsidRPr="00C711BA">
        <w:rPr>
          <w:rFonts w:ascii="Cambria" w:hAnsi="Cambria"/>
        </w:rPr>
        <w:t>Maintain living plants to fuel the factors of biology, structure and water holding capacity</w:t>
      </w:r>
      <w:r w:rsidR="00F22AF8" w:rsidRPr="00C711BA">
        <w:rPr>
          <w:rFonts w:ascii="Cambria" w:hAnsi="Cambria"/>
        </w:rPr>
        <w:t>;</w:t>
      </w:r>
    </w:p>
    <w:p w14:paraId="358B6871" w14:textId="5BED52D6" w:rsidR="008B1746" w:rsidRPr="00C711BA" w:rsidRDefault="008B1746" w:rsidP="00F22AF8">
      <w:pPr>
        <w:pStyle w:val="ListParagraph"/>
        <w:numPr>
          <w:ilvl w:val="0"/>
          <w:numId w:val="13"/>
        </w:numPr>
        <w:spacing w:after="160" w:line="259" w:lineRule="auto"/>
        <w:rPr>
          <w:rFonts w:ascii="Cambria" w:hAnsi="Cambria"/>
        </w:rPr>
      </w:pPr>
      <w:r w:rsidRPr="00C711BA">
        <w:rPr>
          <w:rFonts w:ascii="Cambria" w:hAnsi="Cambria"/>
        </w:rPr>
        <w:t xml:space="preserve">Promote </w:t>
      </w:r>
      <w:r w:rsidR="00F22AF8" w:rsidRPr="00C711BA">
        <w:rPr>
          <w:rFonts w:ascii="Cambria" w:hAnsi="Cambria"/>
        </w:rPr>
        <w:t xml:space="preserve">and maintain </w:t>
      </w:r>
      <w:r w:rsidRPr="00C711BA">
        <w:rPr>
          <w:rFonts w:ascii="Cambria" w:hAnsi="Cambria"/>
        </w:rPr>
        <w:t>biodiversity in mimicking natural processes (crop rotations)</w:t>
      </w:r>
    </w:p>
    <w:p w14:paraId="03696B6F" w14:textId="77777777" w:rsidR="00F22AF8" w:rsidRPr="00C711BA" w:rsidRDefault="008B1746" w:rsidP="008B1746">
      <w:pPr>
        <w:pStyle w:val="ListParagraph"/>
        <w:numPr>
          <w:ilvl w:val="0"/>
          <w:numId w:val="13"/>
        </w:numPr>
        <w:spacing w:after="160" w:line="259" w:lineRule="auto"/>
        <w:rPr>
          <w:rFonts w:ascii="Cambria" w:hAnsi="Cambria"/>
        </w:rPr>
      </w:pPr>
      <w:r w:rsidRPr="00C711BA">
        <w:rPr>
          <w:rFonts w:ascii="Cambria" w:hAnsi="Cambria"/>
        </w:rPr>
        <w:t xml:space="preserve">Reduce disturbance </w:t>
      </w:r>
      <w:r w:rsidR="00F22AF8" w:rsidRPr="00C711BA">
        <w:rPr>
          <w:rFonts w:ascii="Cambria" w:hAnsi="Cambria"/>
        </w:rPr>
        <w:t>(e.g. deep tillage);</w:t>
      </w:r>
    </w:p>
    <w:p w14:paraId="1F9D2986" w14:textId="755D23C2" w:rsidR="00F22AF8" w:rsidRPr="00C711BA" w:rsidRDefault="00F22AF8" w:rsidP="00F22AF8">
      <w:pPr>
        <w:pStyle w:val="ListParagraph"/>
        <w:numPr>
          <w:ilvl w:val="0"/>
          <w:numId w:val="13"/>
        </w:numPr>
        <w:spacing w:after="160" w:line="259" w:lineRule="auto"/>
        <w:rPr>
          <w:rFonts w:ascii="Cambria" w:hAnsi="Cambria"/>
        </w:rPr>
      </w:pPr>
      <w:r w:rsidRPr="00C711BA">
        <w:rPr>
          <w:rFonts w:ascii="Cambria" w:hAnsi="Cambria"/>
        </w:rPr>
        <w:t>Incorporate livestock based on research showing beneficial role w appropriate management.</w:t>
      </w:r>
    </w:p>
    <w:p w14:paraId="5162140B" w14:textId="7E4B2489" w:rsidR="008B1746" w:rsidRPr="00C711BA" w:rsidRDefault="008B1746" w:rsidP="00F22AF8">
      <w:pPr>
        <w:rPr>
          <w:rFonts w:ascii="Cambria" w:hAnsi="Cambria"/>
          <w:sz w:val="24"/>
          <w:szCs w:val="24"/>
        </w:rPr>
      </w:pPr>
      <w:r w:rsidRPr="00C711BA">
        <w:rPr>
          <w:rFonts w:ascii="Cambria" w:hAnsi="Cambria"/>
          <w:sz w:val="24"/>
          <w:szCs w:val="24"/>
        </w:rPr>
        <w:t>Challenges</w:t>
      </w:r>
    </w:p>
    <w:p w14:paraId="3AA7D91E" w14:textId="5731E27F" w:rsidR="008B1746" w:rsidRPr="00C711BA" w:rsidRDefault="008B1746" w:rsidP="00F22AF8">
      <w:pPr>
        <w:pStyle w:val="ListParagraph"/>
        <w:numPr>
          <w:ilvl w:val="0"/>
          <w:numId w:val="14"/>
        </w:numPr>
        <w:spacing w:after="160" w:line="259" w:lineRule="auto"/>
        <w:rPr>
          <w:rFonts w:ascii="Cambria" w:hAnsi="Cambria"/>
        </w:rPr>
      </w:pPr>
      <w:r w:rsidRPr="00C711BA">
        <w:rPr>
          <w:rFonts w:ascii="Cambria" w:hAnsi="Cambria"/>
        </w:rPr>
        <w:t>Increased runoff from poor soil structure</w:t>
      </w:r>
      <w:r w:rsidR="00F22AF8" w:rsidRPr="00C711BA">
        <w:rPr>
          <w:rFonts w:ascii="Cambria" w:hAnsi="Cambria"/>
        </w:rPr>
        <w:t>. Place emphasis on importance of storing water in soil. Ability to do this is based on soil structure. Good structure allows infiltration (water and air) and supports bacteria and fungi – creating ‘living filter’;</w:t>
      </w:r>
    </w:p>
    <w:p w14:paraId="544115AF" w14:textId="68E4793F" w:rsidR="008B1746" w:rsidRPr="00C711BA" w:rsidRDefault="008B1746" w:rsidP="00F22AF8">
      <w:pPr>
        <w:pStyle w:val="ListParagraph"/>
        <w:numPr>
          <w:ilvl w:val="0"/>
          <w:numId w:val="14"/>
        </w:numPr>
        <w:spacing w:after="160" w:line="259" w:lineRule="auto"/>
        <w:rPr>
          <w:rFonts w:ascii="Cambria" w:hAnsi="Cambria"/>
        </w:rPr>
      </w:pPr>
      <w:r w:rsidRPr="00C711BA">
        <w:rPr>
          <w:rFonts w:ascii="Cambria" w:hAnsi="Cambria"/>
        </w:rPr>
        <w:t>Sedimentation and nutrient pollution accompanying runoff</w:t>
      </w:r>
      <w:r w:rsidR="00F22AF8" w:rsidRPr="00C711BA">
        <w:rPr>
          <w:rFonts w:ascii="Cambria" w:hAnsi="Cambria"/>
        </w:rPr>
        <w:t>. Increases in soil condition improves water quality and potentially runoff;</w:t>
      </w:r>
    </w:p>
    <w:p w14:paraId="5FE9C6D8" w14:textId="77777777" w:rsidR="008B1746" w:rsidRPr="00C711BA" w:rsidRDefault="008B1746" w:rsidP="00F22AF8">
      <w:pPr>
        <w:pStyle w:val="ListParagraph"/>
        <w:numPr>
          <w:ilvl w:val="0"/>
          <w:numId w:val="14"/>
        </w:numPr>
        <w:spacing w:after="160" w:line="259" w:lineRule="auto"/>
        <w:rPr>
          <w:rFonts w:ascii="Cambria" w:hAnsi="Cambria"/>
        </w:rPr>
      </w:pPr>
      <w:r w:rsidRPr="00C711BA">
        <w:rPr>
          <w:rFonts w:ascii="Cambria" w:hAnsi="Cambria"/>
        </w:rPr>
        <w:t>Concerns that water conservation and efficiency measures will put water rights at risk</w:t>
      </w:r>
    </w:p>
    <w:p w14:paraId="267E385E" w14:textId="77777777" w:rsidR="008B1746" w:rsidRPr="00C711BA" w:rsidRDefault="008B1746" w:rsidP="00F22AF8">
      <w:pPr>
        <w:pStyle w:val="ListParagraph"/>
        <w:numPr>
          <w:ilvl w:val="0"/>
          <w:numId w:val="14"/>
        </w:numPr>
        <w:spacing w:after="160" w:line="259" w:lineRule="auto"/>
        <w:rPr>
          <w:rFonts w:ascii="Cambria" w:hAnsi="Cambria"/>
        </w:rPr>
      </w:pPr>
      <w:r w:rsidRPr="00C711BA">
        <w:rPr>
          <w:rFonts w:ascii="Cambria" w:hAnsi="Cambria"/>
        </w:rPr>
        <w:t xml:space="preserve">Diversions are not necessarily measured (old systems or lacking), so hard to track improvements. </w:t>
      </w:r>
    </w:p>
    <w:p w14:paraId="53453734" w14:textId="77777777" w:rsidR="008B1746" w:rsidRPr="00C711BA" w:rsidRDefault="008B1746" w:rsidP="00F22AF8">
      <w:pPr>
        <w:pStyle w:val="ListParagraph"/>
        <w:numPr>
          <w:ilvl w:val="1"/>
          <w:numId w:val="14"/>
        </w:numPr>
        <w:spacing w:after="160" w:line="259" w:lineRule="auto"/>
        <w:rPr>
          <w:rFonts w:ascii="Cambria" w:hAnsi="Cambria"/>
        </w:rPr>
      </w:pPr>
      <w:r w:rsidRPr="00C711BA">
        <w:rPr>
          <w:rFonts w:ascii="Cambria" w:hAnsi="Cambria"/>
        </w:rPr>
        <w:t>Can estimate from Crop ET, but hard to get a number</w:t>
      </w:r>
    </w:p>
    <w:p w14:paraId="2163A38E" w14:textId="77777777" w:rsidR="008B1746" w:rsidRPr="00C711BA" w:rsidRDefault="008B1746" w:rsidP="00F22AF8">
      <w:pPr>
        <w:pStyle w:val="ListParagraph"/>
        <w:numPr>
          <w:ilvl w:val="0"/>
          <w:numId w:val="14"/>
        </w:numPr>
        <w:spacing w:after="160" w:line="259" w:lineRule="auto"/>
        <w:rPr>
          <w:rFonts w:ascii="Cambria" w:hAnsi="Cambria"/>
        </w:rPr>
      </w:pPr>
      <w:r w:rsidRPr="00C711BA">
        <w:rPr>
          <w:rFonts w:ascii="Cambria" w:hAnsi="Cambria"/>
        </w:rPr>
        <w:t xml:space="preserve">Changes in practices take several years to see the payout for the investments. So the conversion is hard to show impact in short term. </w:t>
      </w:r>
    </w:p>
    <w:p w14:paraId="06863403" w14:textId="77777777" w:rsidR="008B1746" w:rsidRPr="00C711BA" w:rsidRDefault="008B1746" w:rsidP="008B1746">
      <w:pPr>
        <w:rPr>
          <w:rFonts w:ascii="Cambria" w:hAnsi="Cambria"/>
          <w:sz w:val="24"/>
          <w:szCs w:val="24"/>
        </w:rPr>
      </w:pPr>
      <w:r w:rsidRPr="00C711BA">
        <w:rPr>
          <w:rFonts w:ascii="Cambria" w:hAnsi="Cambria"/>
          <w:sz w:val="24"/>
          <w:szCs w:val="24"/>
        </w:rPr>
        <w:t xml:space="preserve">We have a lot of old water rights and lack transboundary diversions in the watershed. There is fear that any change in the water rights system would weaken/threaten the security of their rights. </w:t>
      </w:r>
    </w:p>
    <w:p w14:paraId="65861E1F" w14:textId="77777777" w:rsidR="008B1746" w:rsidRPr="00C711BA" w:rsidRDefault="008B1746" w:rsidP="008B1746">
      <w:pPr>
        <w:rPr>
          <w:rFonts w:ascii="Cambria" w:hAnsi="Cambria"/>
          <w:sz w:val="24"/>
          <w:szCs w:val="24"/>
        </w:rPr>
      </w:pPr>
      <w:r w:rsidRPr="00C711BA">
        <w:rPr>
          <w:rFonts w:ascii="Cambria" w:hAnsi="Cambria"/>
          <w:sz w:val="24"/>
          <w:szCs w:val="24"/>
        </w:rPr>
        <w:t>Improvements in Mancos Valley (or Montezuma County)</w:t>
      </w:r>
    </w:p>
    <w:p w14:paraId="653E6C97" w14:textId="6447581A" w:rsidR="008B1746" w:rsidRPr="00C711BA" w:rsidRDefault="008B1746" w:rsidP="00FD0EA1">
      <w:pPr>
        <w:pStyle w:val="ListParagraph"/>
        <w:numPr>
          <w:ilvl w:val="0"/>
          <w:numId w:val="15"/>
        </w:numPr>
        <w:spacing w:after="160" w:line="259" w:lineRule="auto"/>
        <w:rPr>
          <w:rFonts w:ascii="Cambria" w:hAnsi="Cambria"/>
        </w:rPr>
      </w:pPr>
      <w:r w:rsidRPr="00C711BA">
        <w:rPr>
          <w:rFonts w:ascii="Cambria" w:hAnsi="Cambria"/>
        </w:rPr>
        <w:t>Reduction in salinity loads due to BMPs (less flood irrigation)</w:t>
      </w:r>
      <w:r w:rsidR="00FD0EA1" w:rsidRPr="00C711BA">
        <w:rPr>
          <w:rFonts w:ascii="Cambria" w:hAnsi="Cambria"/>
        </w:rPr>
        <w:t>;</w:t>
      </w:r>
    </w:p>
    <w:p w14:paraId="26D8DB30" w14:textId="200BCB5E" w:rsidR="008B1746" w:rsidRPr="00C711BA" w:rsidRDefault="008B1746" w:rsidP="00FD0EA1">
      <w:pPr>
        <w:pStyle w:val="ListParagraph"/>
        <w:numPr>
          <w:ilvl w:val="0"/>
          <w:numId w:val="15"/>
        </w:numPr>
        <w:spacing w:after="160" w:line="259" w:lineRule="auto"/>
        <w:rPr>
          <w:rFonts w:ascii="Cambria" w:hAnsi="Cambria"/>
        </w:rPr>
      </w:pPr>
      <w:r w:rsidRPr="00C711BA">
        <w:rPr>
          <w:rFonts w:ascii="Cambria" w:hAnsi="Cambria"/>
        </w:rPr>
        <w:t>Trial technologies- dragging driplines (saves center pivot by 25-35%)</w:t>
      </w:r>
      <w:r w:rsidR="00FD0EA1" w:rsidRPr="00C711BA">
        <w:rPr>
          <w:rFonts w:ascii="Cambria" w:hAnsi="Cambria"/>
        </w:rPr>
        <w:t>;</w:t>
      </w:r>
    </w:p>
    <w:p w14:paraId="685D7D5A" w14:textId="56A7A70E" w:rsidR="008B1746" w:rsidRPr="00C711BA" w:rsidRDefault="00FD0EA1" w:rsidP="00FD0EA1">
      <w:pPr>
        <w:pStyle w:val="ListParagraph"/>
        <w:numPr>
          <w:ilvl w:val="0"/>
          <w:numId w:val="15"/>
        </w:numPr>
        <w:spacing w:after="160" w:line="259" w:lineRule="auto"/>
        <w:rPr>
          <w:rFonts w:ascii="Cambria" w:hAnsi="Cambria"/>
        </w:rPr>
      </w:pPr>
      <w:r w:rsidRPr="00C711BA">
        <w:rPr>
          <w:rFonts w:ascii="Cambria" w:hAnsi="Cambria"/>
        </w:rPr>
        <w:t>Infiltration improvements;</w:t>
      </w:r>
    </w:p>
    <w:p w14:paraId="659ED962" w14:textId="78C0B466" w:rsidR="008B1746" w:rsidRPr="00C711BA" w:rsidRDefault="008B1746" w:rsidP="00FD0EA1">
      <w:pPr>
        <w:pStyle w:val="ListParagraph"/>
        <w:numPr>
          <w:ilvl w:val="0"/>
          <w:numId w:val="15"/>
        </w:numPr>
        <w:spacing w:after="160" w:line="259" w:lineRule="auto"/>
        <w:rPr>
          <w:rFonts w:ascii="Cambria" w:hAnsi="Cambria"/>
        </w:rPr>
      </w:pPr>
      <w:r w:rsidRPr="00C711BA">
        <w:rPr>
          <w:rFonts w:ascii="Cambria" w:hAnsi="Cambria"/>
        </w:rPr>
        <w:t>Looking for funding for improving larger ditches (efficiency)</w:t>
      </w:r>
      <w:r w:rsidR="00FD0EA1" w:rsidRPr="00C711BA">
        <w:rPr>
          <w:rFonts w:ascii="Cambria" w:hAnsi="Cambria"/>
        </w:rPr>
        <w:t>;</w:t>
      </w:r>
    </w:p>
    <w:p w14:paraId="1A066FD4" w14:textId="13D5B7FA" w:rsidR="008B1746" w:rsidRPr="00C711BA" w:rsidRDefault="008B1746" w:rsidP="00FD0EA1">
      <w:pPr>
        <w:pStyle w:val="ListParagraph"/>
        <w:numPr>
          <w:ilvl w:val="0"/>
          <w:numId w:val="15"/>
        </w:numPr>
        <w:spacing w:after="160" w:line="259" w:lineRule="auto"/>
        <w:rPr>
          <w:rFonts w:ascii="Cambria" w:hAnsi="Cambria"/>
        </w:rPr>
      </w:pPr>
      <w:r w:rsidRPr="00C711BA">
        <w:rPr>
          <w:rFonts w:ascii="Cambria" w:hAnsi="Cambria"/>
        </w:rPr>
        <w:t>Lund Ditch as added telemetry to monitor their head gate remotely</w:t>
      </w:r>
      <w:r w:rsidR="00FD0EA1" w:rsidRPr="00C711BA">
        <w:rPr>
          <w:rFonts w:ascii="Cambria" w:hAnsi="Cambria"/>
        </w:rPr>
        <w:t>;</w:t>
      </w:r>
    </w:p>
    <w:p w14:paraId="03FCC8B9" w14:textId="77777777" w:rsidR="008B1746" w:rsidRPr="00C711BA" w:rsidRDefault="008B1746" w:rsidP="008B1746">
      <w:pPr>
        <w:rPr>
          <w:rFonts w:ascii="Cambria" w:hAnsi="Cambria"/>
          <w:sz w:val="24"/>
          <w:szCs w:val="24"/>
        </w:rPr>
      </w:pPr>
      <w:r w:rsidRPr="00C711BA">
        <w:rPr>
          <w:rFonts w:ascii="Cambria" w:hAnsi="Cambria"/>
          <w:sz w:val="24"/>
          <w:szCs w:val="24"/>
        </w:rPr>
        <w:lastRenderedPageBreak/>
        <w:t>Measurable Outcomes</w:t>
      </w:r>
    </w:p>
    <w:p w14:paraId="13AD173C" w14:textId="77777777" w:rsidR="008B1746" w:rsidRPr="00C711BA" w:rsidRDefault="008B1746" w:rsidP="00FD0EA1">
      <w:pPr>
        <w:pStyle w:val="ListParagraph"/>
        <w:numPr>
          <w:ilvl w:val="0"/>
          <w:numId w:val="17"/>
        </w:numPr>
        <w:spacing w:after="160" w:line="259" w:lineRule="auto"/>
        <w:rPr>
          <w:rFonts w:ascii="Cambria" w:hAnsi="Cambria"/>
        </w:rPr>
      </w:pPr>
      <w:r w:rsidRPr="00C711BA">
        <w:rPr>
          <w:rFonts w:ascii="Cambria" w:hAnsi="Cambria"/>
        </w:rPr>
        <w:t>Salinity projects</w:t>
      </w:r>
    </w:p>
    <w:p w14:paraId="72610AD9" w14:textId="77777777" w:rsidR="008B1746" w:rsidRPr="00C711BA" w:rsidRDefault="008B1746" w:rsidP="00FD0EA1">
      <w:pPr>
        <w:pStyle w:val="ListParagraph"/>
        <w:numPr>
          <w:ilvl w:val="0"/>
          <w:numId w:val="17"/>
        </w:numPr>
        <w:spacing w:after="160" w:line="259" w:lineRule="auto"/>
        <w:rPr>
          <w:rFonts w:ascii="Cambria" w:hAnsi="Cambria"/>
        </w:rPr>
      </w:pPr>
      <w:r w:rsidRPr="00C711BA">
        <w:rPr>
          <w:rFonts w:ascii="Cambria" w:hAnsi="Cambria"/>
        </w:rPr>
        <w:t>Percent BMPs in the basin</w:t>
      </w:r>
    </w:p>
    <w:p w14:paraId="0FEA0D90" w14:textId="77777777" w:rsidR="008B1746" w:rsidRPr="00C711BA" w:rsidRDefault="008B1746" w:rsidP="008B1746">
      <w:pPr>
        <w:rPr>
          <w:rFonts w:ascii="Cambria" w:hAnsi="Cambria"/>
          <w:sz w:val="24"/>
          <w:szCs w:val="24"/>
        </w:rPr>
      </w:pPr>
      <w:r w:rsidRPr="00C711BA">
        <w:rPr>
          <w:rFonts w:ascii="Cambria" w:hAnsi="Cambria"/>
          <w:sz w:val="24"/>
          <w:szCs w:val="24"/>
        </w:rPr>
        <w:t>Future Considerations</w:t>
      </w:r>
    </w:p>
    <w:p w14:paraId="211701FD" w14:textId="1AFCC5C8" w:rsidR="008B1746" w:rsidRPr="00C711BA" w:rsidRDefault="008B1746" w:rsidP="00FD0EA1">
      <w:pPr>
        <w:pStyle w:val="ListParagraph"/>
        <w:numPr>
          <w:ilvl w:val="0"/>
          <w:numId w:val="16"/>
        </w:numPr>
        <w:spacing w:after="160" w:line="259" w:lineRule="auto"/>
        <w:rPr>
          <w:rFonts w:ascii="Cambria" w:hAnsi="Cambria"/>
        </w:rPr>
      </w:pPr>
      <w:r w:rsidRPr="00C711BA">
        <w:rPr>
          <w:rFonts w:ascii="Cambria" w:hAnsi="Cambria"/>
        </w:rPr>
        <w:t>What process and/o</w:t>
      </w:r>
      <w:r w:rsidR="00F22AF8" w:rsidRPr="00C711BA">
        <w:rPr>
          <w:rFonts w:ascii="Cambria" w:hAnsi="Cambria"/>
        </w:rPr>
        <w:t>r language will be helpful to h</w:t>
      </w:r>
      <w:r w:rsidRPr="00C711BA">
        <w:rPr>
          <w:rFonts w:ascii="Cambria" w:hAnsi="Cambria"/>
        </w:rPr>
        <w:t xml:space="preserve">ow can agriculture participate in river health? </w:t>
      </w:r>
    </w:p>
    <w:p w14:paraId="0AB414FD" w14:textId="77777777" w:rsidR="008B1746" w:rsidRPr="00C711BA" w:rsidRDefault="008B1746" w:rsidP="00FD0EA1">
      <w:pPr>
        <w:pStyle w:val="ListParagraph"/>
        <w:numPr>
          <w:ilvl w:val="1"/>
          <w:numId w:val="16"/>
        </w:numPr>
        <w:spacing w:after="160" w:line="259" w:lineRule="auto"/>
        <w:rPr>
          <w:rFonts w:ascii="Cambria" w:hAnsi="Cambria"/>
        </w:rPr>
      </w:pPr>
      <w:r w:rsidRPr="00C711BA">
        <w:rPr>
          <w:rFonts w:ascii="Cambria" w:hAnsi="Cambria"/>
        </w:rPr>
        <w:t>Can we forge partnerships between farmers/ranchers and instream flows?</w:t>
      </w:r>
    </w:p>
    <w:p w14:paraId="3995EBBA" w14:textId="77777777" w:rsidR="008B1746" w:rsidRPr="00C711BA" w:rsidRDefault="008B1746" w:rsidP="00FD0EA1">
      <w:pPr>
        <w:pStyle w:val="ListParagraph"/>
        <w:numPr>
          <w:ilvl w:val="0"/>
          <w:numId w:val="16"/>
        </w:numPr>
        <w:spacing w:after="160" w:line="259" w:lineRule="auto"/>
        <w:rPr>
          <w:rFonts w:ascii="Cambria" w:hAnsi="Cambria"/>
        </w:rPr>
      </w:pPr>
      <w:r w:rsidRPr="00C711BA">
        <w:rPr>
          <w:rFonts w:ascii="Cambria" w:hAnsi="Cambria"/>
        </w:rPr>
        <w:t xml:space="preserve">What are the changes in farming practices, crops, and acreages going to change in the future? </w:t>
      </w:r>
    </w:p>
    <w:p w14:paraId="478112CA" w14:textId="77777777" w:rsidR="008B1746" w:rsidRPr="00C711BA" w:rsidRDefault="008B1746" w:rsidP="00FD0EA1">
      <w:pPr>
        <w:pStyle w:val="ListParagraph"/>
        <w:numPr>
          <w:ilvl w:val="1"/>
          <w:numId w:val="16"/>
        </w:numPr>
        <w:spacing w:after="160" w:line="259" w:lineRule="auto"/>
        <w:rPr>
          <w:rFonts w:ascii="Cambria" w:hAnsi="Cambria"/>
        </w:rPr>
      </w:pPr>
      <w:r w:rsidRPr="00C711BA">
        <w:rPr>
          <w:rFonts w:ascii="Cambria" w:hAnsi="Cambria"/>
        </w:rPr>
        <w:t>Small food crop acreages</w:t>
      </w:r>
    </w:p>
    <w:p w14:paraId="3DBAAF84" w14:textId="77777777" w:rsidR="008B1746" w:rsidRPr="00C711BA" w:rsidRDefault="008B1746" w:rsidP="00FD0EA1">
      <w:pPr>
        <w:pStyle w:val="ListParagraph"/>
        <w:numPr>
          <w:ilvl w:val="1"/>
          <w:numId w:val="16"/>
        </w:numPr>
        <w:spacing w:after="160" w:line="259" w:lineRule="auto"/>
        <w:rPr>
          <w:rFonts w:ascii="Cambria" w:hAnsi="Cambria"/>
        </w:rPr>
      </w:pPr>
      <w:r w:rsidRPr="00C711BA">
        <w:rPr>
          <w:rFonts w:ascii="Cambria" w:hAnsi="Cambria"/>
        </w:rPr>
        <w:t>Transitions of land to other uses</w:t>
      </w:r>
    </w:p>
    <w:p w14:paraId="3DEC3684" w14:textId="77777777" w:rsidR="008B1746" w:rsidRPr="00C711BA" w:rsidRDefault="008B1746" w:rsidP="00FD0EA1">
      <w:pPr>
        <w:pStyle w:val="ListParagraph"/>
        <w:numPr>
          <w:ilvl w:val="0"/>
          <w:numId w:val="16"/>
        </w:numPr>
        <w:spacing w:after="160" w:line="259" w:lineRule="auto"/>
        <w:rPr>
          <w:rFonts w:ascii="Cambria" w:hAnsi="Cambria"/>
        </w:rPr>
      </w:pPr>
      <w:r w:rsidRPr="00C711BA">
        <w:rPr>
          <w:rFonts w:ascii="Cambria" w:hAnsi="Cambria"/>
        </w:rPr>
        <w:t xml:space="preserve">What role can soil health have in absorbing carbon as a climate strategy? </w:t>
      </w:r>
    </w:p>
    <w:p w14:paraId="29F43E72" w14:textId="77777777" w:rsidR="008B1746" w:rsidRPr="00C711BA" w:rsidRDefault="008B1746" w:rsidP="00FD0EA1">
      <w:pPr>
        <w:pStyle w:val="ListParagraph"/>
        <w:numPr>
          <w:ilvl w:val="1"/>
          <w:numId w:val="16"/>
        </w:numPr>
        <w:spacing w:after="160" w:line="259" w:lineRule="auto"/>
        <w:rPr>
          <w:rFonts w:ascii="Cambria" w:hAnsi="Cambria"/>
        </w:rPr>
      </w:pPr>
      <w:r w:rsidRPr="00C711BA">
        <w:rPr>
          <w:rFonts w:ascii="Cambria" w:hAnsi="Cambria"/>
        </w:rPr>
        <w:t>Peter Donovan working with volunteers to monitor carbon levels and BMPs</w:t>
      </w:r>
    </w:p>
    <w:p w14:paraId="1A0C62C0" w14:textId="77777777" w:rsidR="008B1746" w:rsidRPr="00C711BA" w:rsidRDefault="008B1746" w:rsidP="00FD0EA1">
      <w:pPr>
        <w:pStyle w:val="ListParagraph"/>
        <w:numPr>
          <w:ilvl w:val="0"/>
          <w:numId w:val="16"/>
        </w:numPr>
        <w:spacing w:after="160" w:line="259" w:lineRule="auto"/>
        <w:rPr>
          <w:rFonts w:ascii="Cambria" w:hAnsi="Cambria"/>
        </w:rPr>
      </w:pPr>
      <w:r w:rsidRPr="00C711BA">
        <w:rPr>
          <w:rFonts w:ascii="Cambria" w:hAnsi="Cambria"/>
        </w:rPr>
        <w:t xml:space="preserve">What other technologies are out there? </w:t>
      </w:r>
    </w:p>
    <w:p w14:paraId="6835103A" w14:textId="77777777" w:rsidR="008B1746" w:rsidRPr="00C711BA" w:rsidRDefault="008B1746" w:rsidP="00FD0EA1">
      <w:pPr>
        <w:pStyle w:val="ListParagraph"/>
        <w:numPr>
          <w:ilvl w:val="1"/>
          <w:numId w:val="16"/>
        </w:numPr>
        <w:spacing w:after="160" w:line="259" w:lineRule="auto"/>
        <w:rPr>
          <w:rFonts w:ascii="Cambria" w:hAnsi="Cambria"/>
        </w:rPr>
      </w:pPr>
      <w:r w:rsidRPr="00C711BA">
        <w:rPr>
          <w:rFonts w:ascii="Cambria" w:hAnsi="Cambria"/>
        </w:rPr>
        <w:t xml:space="preserve">Biochar is challenging in alkaline soils, so may not be an option. Lack examples of broad application in </w:t>
      </w:r>
    </w:p>
    <w:p w14:paraId="56BC6EEA" w14:textId="77777777" w:rsidR="008B1746" w:rsidRPr="00C711BA" w:rsidRDefault="008B1746" w:rsidP="00FD0EA1">
      <w:pPr>
        <w:pStyle w:val="ListParagraph"/>
        <w:numPr>
          <w:ilvl w:val="1"/>
          <w:numId w:val="16"/>
        </w:numPr>
        <w:spacing w:after="160" w:line="259" w:lineRule="auto"/>
        <w:rPr>
          <w:rFonts w:ascii="Cambria" w:hAnsi="Cambria"/>
        </w:rPr>
      </w:pPr>
      <w:r w:rsidRPr="00C711BA">
        <w:rPr>
          <w:rFonts w:ascii="Cambria" w:hAnsi="Cambria"/>
        </w:rPr>
        <w:t xml:space="preserve">Combined methods- wood chips, biochar with manure, </w:t>
      </w:r>
      <w:proofErr w:type="spellStart"/>
      <w:r w:rsidRPr="00C711BA">
        <w:rPr>
          <w:rFonts w:ascii="Cambria" w:hAnsi="Cambria"/>
        </w:rPr>
        <w:t>Elcelsoir</w:t>
      </w:r>
      <w:proofErr w:type="spellEnd"/>
      <w:r w:rsidRPr="00C711BA">
        <w:rPr>
          <w:rFonts w:ascii="Cambria" w:hAnsi="Cambria"/>
        </w:rPr>
        <w:t xml:space="preserve"> mulch, </w:t>
      </w:r>
    </w:p>
    <w:p w14:paraId="15F7EBCA" w14:textId="77777777" w:rsidR="008B1746" w:rsidRPr="00C711BA" w:rsidRDefault="008B1746" w:rsidP="00FD0EA1">
      <w:pPr>
        <w:pStyle w:val="ListParagraph"/>
        <w:numPr>
          <w:ilvl w:val="1"/>
          <w:numId w:val="16"/>
        </w:numPr>
        <w:spacing w:after="160" w:line="259" w:lineRule="auto"/>
        <w:rPr>
          <w:rFonts w:ascii="Cambria" w:hAnsi="Cambria"/>
        </w:rPr>
      </w:pPr>
      <w:r w:rsidRPr="00C711BA">
        <w:rPr>
          <w:rFonts w:ascii="Cambria" w:hAnsi="Cambria"/>
        </w:rPr>
        <w:t>Management practices</w:t>
      </w:r>
    </w:p>
    <w:p w14:paraId="631D639F" w14:textId="77777777" w:rsidR="008B1746" w:rsidRPr="00C711BA" w:rsidRDefault="008B1746" w:rsidP="00FD0EA1">
      <w:pPr>
        <w:pStyle w:val="ListParagraph"/>
        <w:numPr>
          <w:ilvl w:val="0"/>
          <w:numId w:val="16"/>
        </w:numPr>
        <w:spacing w:after="160" w:line="259" w:lineRule="auto"/>
        <w:rPr>
          <w:rFonts w:ascii="Cambria" w:hAnsi="Cambria"/>
        </w:rPr>
      </w:pPr>
      <w:r w:rsidRPr="00C711BA">
        <w:rPr>
          <w:rFonts w:ascii="Cambria" w:hAnsi="Cambria"/>
        </w:rPr>
        <w:t>What monitoring would be worth installing to improve efficiency and precision of water usage?</w:t>
      </w:r>
    </w:p>
    <w:p w14:paraId="71F3F6F2" w14:textId="523EC4C0" w:rsidR="00004C3E" w:rsidRPr="00C711BA" w:rsidRDefault="00004C3E" w:rsidP="00004C3E">
      <w:pPr>
        <w:rPr>
          <w:rFonts w:ascii="Cambria" w:hAnsi="Cambria"/>
          <w:sz w:val="24"/>
          <w:szCs w:val="24"/>
        </w:rPr>
      </w:pPr>
      <w:r w:rsidRPr="00C711BA">
        <w:rPr>
          <w:rFonts w:ascii="Cambria" w:hAnsi="Cambria"/>
          <w:sz w:val="24"/>
          <w:szCs w:val="24"/>
        </w:rPr>
        <w:t>Discussion and Comments:</w:t>
      </w:r>
    </w:p>
    <w:p w14:paraId="502253A2" w14:textId="6DFC09DA" w:rsidR="00004C3E" w:rsidRPr="00C711BA" w:rsidRDefault="00004C3E" w:rsidP="00004C3E">
      <w:pPr>
        <w:pStyle w:val="ListParagraph"/>
        <w:numPr>
          <w:ilvl w:val="0"/>
          <w:numId w:val="20"/>
        </w:numPr>
        <w:rPr>
          <w:rFonts w:ascii="Cambria" w:hAnsi="Cambria"/>
        </w:rPr>
      </w:pPr>
      <w:r w:rsidRPr="00C711BA">
        <w:rPr>
          <w:rFonts w:ascii="Cambria" w:hAnsi="Cambria"/>
        </w:rPr>
        <w:t>Is salt load delivered to SJ regularly measured?</w:t>
      </w:r>
    </w:p>
    <w:p w14:paraId="7912E288" w14:textId="48425640" w:rsidR="00004C3E" w:rsidRPr="00C711BA" w:rsidRDefault="00004C3E" w:rsidP="00004C3E">
      <w:pPr>
        <w:pStyle w:val="ListParagraph"/>
        <w:numPr>
          <w:ilvl w:val="1"/>
          <w:numId w:val="20"/>
        </w:numPr>
        <w:rPr>
          <w:rFonts w:ascii="Cambria" w:hAnsi="Cambria"/>
        </w:rPr>
      </w:pPr>
      <w:r w:rsidRPr="00C711BA">
        <w:rPr>
          <w:rFonts w:ascii="Cambria" w:hAnsi="Cambria"/>
        </w:rPr>
        <w:t>Not currently.</w:t>
      </w:r>
    </w:p>
    <w:p w14:paraId="5F7CC6D9" w14:textId="77777777" w:rsidR="00004C3E" w:rsidRPr="00C711BA" w:rsidRDefault="00004C3E" w:rsidP="00004C3E">
      <w:pPr>
        <w:pStyle w:val="ListParagraph"/>
        <w:numPr>
          <w:ilvl w:val="0"/>
          <w:numId w:val="20"/>
        </w:numPr>
        <w:rPr>
          <w:rFonts w:ascii="Cambria" w:hAnsi="Cambria"/>
        </w:rPr>
      </w:pPr>
      <w:r w:rsidRPr="00C711BA">
        <w:rPr>
          <w:rFonts w:ascii="Cambria" w:hAnsi="Cambria"/>
        </w:rPr>
        <w:t>What are the challenges in monitoring water use in the Mancos Valley?</w:t>
      </w:r>
    </w:p>
    <w:p w14:paraId="4FEF5B65" w14:textId="255F98FC" w:rsidR="00004C3E" w:rsidRPr="00C711BA" w:rsidRDefault="00004C3E" w:rsidP="00004C3E">
      <w:pPr>
        <w:pStyle w:val="ListParagraph"/>
        <w:numPr>
          <w:ilvl w:val="1"/>
          <w:numId w:val="20"/>
        </w:numPr>
        <w:rPr>
          <w:rFonts w:ascii="Cambria" w:hAnsi="Cambria"/>
        </w:rPr>
      </w:pPr>
      <w:r w:rsidRPr="00C711BA">
        <w:rPr>
          <w:rFonts w:ascii="Cambria" w:hAnsi="Cambria"/>
        </w:rPr>
        <w:t>Difficulty in monitoring water use in Mancos is mostly due to large number of small ditches and high cost of gages/remote controls.</w:t>
      </w:r>
    </w:p>
    <w:p w14:paraId="5B3B58CC" w14:textId="77777777" w:rsidR="00004C3E" w:rsidRPr="00C711BA" w:rsidRDefault="00004C3E" w:rsidP="00004C3E">
      <w:pPr>
        <w:pStyle w:val="ListParagraph"/>
        <w:numPr>
          <w:ilvl w:val="0"/>
          <w:numId w:val="20"/>
        </w:numPr>
        <w:rPr>
          <w:rFonts w:ascii="Cambria" w:hAnsi="Cambria"/>
        </w:rPr>
      </w:pPr>
      <w:r w:rsidRPr="00C711BA">
        <w:rPr>
          <w:rFonts w:ascii="Cambria" w:hAnsi="Cambria"/>
        </w:rPr>
        <w:t>Has there been talk of conservation group taking test water rights case to court to improve definition of understanding of law?</w:t>
      </w:r>
    </w:p>
    <w:p w14:paraId="2C9220F6" w14:textId="0A4D501B" w:rsidR="00004C3E" w:rsidRPr="00C711BA" w:rsidRDefault="00004C3E" w:rsidP="00004C3E">
      <w:pPr>
        <w:pStyle w:val="ListParagraph"/>
        <w:numPr>
          <w:ilvl w:val="1"/>
          <w:numId w:val="20"/>
        </w:numPr>
        <w:rPr>
          <w:rFonts w:ascii="Cambria" w:hAnsi="Cambria"/>
        </w:rPr>
      </w:pPr>
      <w:r w:rsidRPr="00C711BA">
        <w:rPr>
          <w:rFonts w:ascii="Cambria" w:hAnsi="Cambria"/>
        </w:rPr>
        <w:t>Not yet, but this would be helpful.</w:t>
      </w:r>
    </w:p>
    <w:p w14:paraId="72C60AD0" w14:textId="77777777" w:rsidR="00004C3E" w:rsidRPr="00C711BA" w:rsidRDefault="00004C3E" w:rsidP="00004C3E">
      <w:pPr>
        <w:pStyle w:val="ListParagraph"/>
        <w:numPr>
          <w:ilvl w:val="0"/>
          <w:numId w:val="20"/>
        </w:numPr>
        <w:spacing w:after="120"/>
        <w:rPr>
          <w:rFonts w:ascii="Cambria" w:hAnsi="Cambria"/>
        </w:rPr>
      </w:pPr>
      <w:r w:rsidRPr="00C711BA">
        <w:rPr>
          <w:rFonts w:ascii="Cambria" w:hAnsi="Cambria"/>
        </w:rPr>
        <w:t>To what extent is potential changes in flow (~-23% or more) due to drought or climate change being considered in ag community.</w:t>
      </w:r>
    </w:p>
    <w:p w14:paraId="7D074D16" w14:textId="4335673B" w:rsidR="00004C3E" w:rsidRPr="00C711BA" w:rsidRDefault="00004C3E" w:rsidP="00004C3E">
      <w:pPr>
        <w:pStyle w:val="ListParagraph"/>
        <w:numPr>
          <w:ilvl w:val="1"/>
          <w:numId w:val="20"/>
        </w:numPr>
        <w:spacing w:after="120"/>
        <w:rPr>
          <w:rFonts w:ascii="Cambria" w:hAnsi="Cambria"/>
        </w:rPr>
      </w:pPr>
      <w:r w:rsidRPr="00C711BA">
        <w:rPr>
          <w:rFonts w:ascii="Cambria" w:hAnsi="Cambria"/>
        </w:rPr>
        <w:t>Leads to importance of language used to address climate in report.</w:t>
      </w:r>
    </w:p>
    <w:p w14:paraId="4D0EE98B" w14:textId="77777777" w:rsidR="00004C3E" w:rsidRPr="00C711BA" w:rsidRDefault="00004C3E" w:rsidP="00004C3E">
      <w:pPr>
        <w:rPr>
          <w:rFonts w:ascii="Cambria" w:hAnsi="Cambria"/>
        </w:rPr>
      </w:pPr>
    </w:p>
    <w:p w14:paraId="5E0C2ECA" w14:textId="6288DFE7" w:rsidR="00612B13" w:rsidRPr="00C711BA" w:rsidRDefault="00612B13" w:rsidP="00612B13">
      <w:pPr>
        <w:spacing w:after="120"/>
        <w:rPr>
          <w:rFonts w:ascii="Cambria" w:hAnsi="Cambria"/>
          <w:b/>
          <w:color w:val="5B9BD5" w:themeColor="accent1"/>
          <w:sz w:val="24"/>
          <w:szCs w:val="24"/>
        </w:rPr>
      </w:pPr>
      <w:r w:rsidRPr="00C711BA">
        <w:rPr>
          <w:rFonts w:ascii="Cambria" w:hAnsi="Cambria"/>
          <w:b/>
          <w:color w:val="5B9BD5" w:themeColor="accent1"/>
          <w:sz w:val="24"/>
          <w:szCs w:val="24"/>
        </w:rPr>
        <w:t>Andrea Phillips – Mancos Town Administrator</w:t>
      </w:r>
    </w:p>
    <w:p w14:paraId="0BCA752C" w14:textId="108208A2" w:rsidR="005A36BD" w:rsidRPr="00C711BA" w:rsidRDefault="005A36BD" w:rsidP="005A36BD">
      <w:pPr>
        <w:rPr>
          <w:rFonts w:ascii="Cambria" w:hAnsi="Cambria"/>
          <w:sz w:val="24"/>
          <w:szCs w:val="24"/>
        </w:rPr>
      </w:pPr>
      <w:r w:rsidRPr="00C711BA">
        <w:rPr>
          <w:rFonts w:ascii="Cambria" w:hAnsi="Cambria"/>
          <w:sz w:val="24"/>
          <w:szCs w:val="24"/>
        </w:rPr>
        <w:t xml:space="preserve">The river is a key and vital resource for Mancos community, including part of the naming of the town. The administration also sees it as a neglected and missed opportunity in the past. They want to see it embraced as an asset. The Town also uses the river as a major drinking water source. Public works is working on bringing in improvements to the </w:t>
      </w:r>
      <w:proofErr w:type="spellStart"/>
      <w:r w:rsidRPr="00C711BA">
        <w:rPr>
          <w:rFonts w:ascii="Cambria" w:hAnsi="Cambria"/>
          <w:sz w:val="24"/>
          <w:szCs w:val="24"/>
        </w:rPr>
        <w:t>headgates</w:t>
      </w:r>
      <w:proofErr w:type="spellEnd"/>
      <w:r w:rsidRPr="00C711BA">
        <w:rPr>
          <w:rFonts w:ascii="Cambria" w:hAnsi="Cambria"/>
          <w:sz w:val="24"/>
          <w:szCs w:val="24"/>
        </w:rPr>
        <w:t xml:space="preserve"> for </w:t>
      </w:r>
      <w:r w:rsidRPr="00C711BA">
        <w:rPr>
          <w:rFonts w:ascii="Cambria" w:hAnsi="Cambria"/>
          <w:sz w:val="24"/>
          <w:szCs w:val="24"/>
        </w:rPr>
        <w:lastRenderedPageBreak/>
        <w:t xml:space="preserve">the Town water supply. Working on </w:t>
      </w:r>
      <w:r w:rsidR="00976B21" w:rsidRPr="00C711BA">
        <w:rPr>
          <w:rFonts w:ascii="Cambria" w:hAnsi="Cambria"/>
          <w:sz w:val="24"/>
          <w:szCs w:val="24"/>
        </w:rPr>
        <w:t>improving infrastructure</w:t>
      </w:r>
      <w:r w:rsidRPr="00C711BA">
        <w:rPr>
          <w:rFonts w:ascii="Cambria" w:hAnsi="Cambria"/>
          <w:sz w:val="24"/>
          <w:szCs w:val="24"/>
        </w:rPr>
        <w:t xml:space="preserve">, </w:t>
      </w:r>
      <w:r w:rsidR="00976B21" w:rsidRPr="00C711BA">
        <w:rPr>
          <w:rFonts w:ascii="Cambria" w:hAnsi="Cambria"/>
          <w:sz w:val="24"/>
          <w:szCs w:val="24"/>
        </w:rPr>
        <w:t xml:space="preserve">including </w:t>
      </w:r>
      <w:r w:rsidRPr="00C711BA">
        <w:rPr>
          <w:rFonts w:ascii="Cambria" w:hAnsi="Cambria"/>
          <w:sz w:val="24"/>
          <w:szCs w:val="24"/>
        </w:rPr>
        <w:t>settling ponds (control overflow)</w:t>
      </w:r>
      <w:r w:rsidR="00976B21" w:rsidRPr="00C711BA">
        <w:rPr>
          <w:rFonts w:ascii="Cambria" w:hAnsi="Cambria"/>
          <w:sz w:val="24"/>
          <w:szCs w:val="24"/>
        </w:rPr>
        <w:t xml:space="preserve"> and piping.</w:t>
      </w:r>
    </w:p>
    <w:p w14:paraId="70FDD825" w14:textId="3444B607" w:rsidR="005A36BD" w:rsidRPr="00C711BA" w:rsidRDefault="005A36BD" w:rsidP="005A36BD">
      <w:pPr>
        <w:rPr>
          <w:rFonts w:ascii="Cambria" w:hAnsi="Cambria"/>
          <w:sz w:val="24"/>
          <w:szCs w:val="24"/>
        </w:rPr>
      </w:pPr>
      <w:r w:rsidRPr="00C711BA">
        <w:rPr>
          <w:rFonts w:ascii="Cambria" w:hAnsi="Cambria"/>
          <w:sz w:val="24"/>
          <w:szCs w:val="24"/>
        </w:rPr>
        <w:t xml:space="preserve">Town of Mancos has a Comprehensive Plan (2011) including a vision for the town. It includes environmental sustainability, quality and affordable housing, infrastructure, and sustainable development to maintain the small town atmosphere of Mancos. </w:t>
      </w:r>
      <w:r w:rsidR="00C65681" w:rsidRPr="00C711BA">
        <w:rPr>
          <w:rFonts w:ascii="Cambria" w:hAnsi="Cambria"/>
          <w:sz w:val="24"/>
          <w:szCs w:val="24"/>
        </w:rPr>
        <w:t>The plan is a</w:t>
      </w:r>
      <w:r w:rsidR="00976B21" w:rsidRPr="00C711BA">
        <w:rPr>
          <w:rFonts w:ascii="Cambria" w:hAnsi="Cambria"/>
          <w:sz w:val="24"/>
          <w:szCs w:val="24"/>
        </w:rPr>
        <w:t>vailable at: http://www.mancoscolorado.com/admindocs/2011CompPlan.pdf</w:t>
      </w:r>
    </w:p>
    <w:p w14:paraId="5F0538F6" w14:textId="77777777" w:rsidR="00F461DD" w:rsidRPr="00C711BA" w:rsidRDefault="005A36BD" w:rsidP="005A36BD">
      <w:pPr>
        <w:rPr>
          <w:rFonts w:ascii="Cambria" w:hAnsi="Cambria"/>
          <w:sz w:val="24"/>
          <w:szCs w:val="24"/>
        </w:rPr>
      </w:pPr>
      <w:r w:rsidRPr="00C711BA">
        <w:rPr>
          <w:rFonts w:ascii="Cambria" w:hAnsi="Cambria"/>
          <w:sz w:val="24"/>
          <w:szCs w:val="24"/>
        </w:rPr>
        <w:t xml:space="preserve">The Board recognizes that </w:t>
      </w:r>
      <w:r w:rsidR="004308FC" w:rsidRPr="00C711BA">
        <w:rPr>
          <w:rFonts w:ascii="Cambria" w:hAnsi="Cambria"/>
          <w:sz w:val="24"/>
          <w:szCs w:val="24"/>
        </w:rPr>
        <w:t xml:space="preserve">in Mancos </w:t>
      </w:r>
      <w:r w:rsidRPr="00C711BA">
        <w:rPr>
          <w:rFonts w:ascii="Cambria" w:hAnsi="Cambria"/>
          <w:sz w:val="24"/>
          <w:szCs w:val="24"/>
        </w:rPr>
        <w:t xml:space="preserve">there is a mix of </w:t>
      </w:r>
      <w:r w:rsidR="004308FC" w:rsidRPr="00C711BA">
        <w:rPr>
          <w:rFonts w:ascii="Cambria" w:hAnsi="Cambria"/>
          <w:sz w:val="24"/>
          <w:szCs w:val="24"/>
        </w:rPr>
        <w:t>income levels, employment types, including many</w:t>
      </w:r>
      <w:r w:rsidRPr="00C711BA">
        <w:rPr>
          <w:rFonts w:ascii="Cambria" w:hAnsi="Cambria"/>
          <w:sz w:val="24"/>
          <w:szCs w:val="24"/>
        </w:rPr>
        <w:t xml:space="preserve"> people that rely on the town for necessities as well as a component that consider it a bedroom community. It</w:t>
      </w:r>
      <w:r w:rsidR="00976B21" w:rsidRPr="00C711BA">
        <w:rPr>
          <w:rFonts w:ascii="Cambria" w:hAnsi="Cambria"/>
          <w:sz w:val="24"/>
          <w:szCs w:val="24"/>
        </w:rPr>
        <w:t xml:space="preserve"> is</w:t>
      </w:r>
      <w:r w:rsidRPr="00C711BA">
        <w:rPr>
          <w:rFonts w:ascii="Cambria" w:hAnsi="Cambria"/>
          <w:sz w:val="24"/>
          <w:szCs w:val="24"/>
        </w:rPr>
        <w:t xml:space="preserve"> very diverse in age, economics, politics, and demographics. The town is growing slowly, but positive growth. There is a mix of businesses here and also tie into businesses others. The Town is working to secure high speed internet- the lack of the infrastructure is holding </w:t>
      </w:r>
      <w:r w:rsidR="00F461DD" w:rsidRPr="00C711BA">
        <w:rPr>
          <w:rFonts w:ascii="Cambria" w:hAnsi="Cambria"/>
          <w:sz w:val="24"/>
          <w:szCs w:val="24"/>
        </w:rPr>
        <w:t>the town back.</w:t>
      </w:r>
    </w:p>
    <w:p w14:paraId="1EB96A64" w14:textId="77777777" w:rsidR="00031B74" w:rsidRPr="00C711BA" w:rsidRDefault="00031B74" w:rsidP="00031B74">
      <w:pPr>
        <w:rPr>
          <w:rFonts w:ascii="Cambria" w:hAnsi="Cambria"/>
          <w:sz w:val="24"/>
          <w:szCs w:val="24"/>
        </w:rPr>
      </w:pPr>
      <w:r w:rsidRPr="00C711BA">
        <w:rPr>
          <w:rFonts w:ascii="Cambria" w:hAnsi="Cambria"/>
          <w:sz w:val="24"/>
          <w:szCs w:val="24"/>
        </w:rPr>
        <w:t>Emergency response planning, including d</w:t>
      </w:r>
      <w:r w:rsidR="005A36BD" w:rsidRPr="00C711BA">
        <w:rPr>
          <w:rFonts w:ascii="Cambria" w:hAnsi="Cambria"/>
          <w:sz w:val="24"/>
          <w:szCs w:val="24"/>
        </w:rPr>
        <w:t>rought, wildfire risk, serious win</w:t>
      </w:r>
      <w:r w:rsidRPr="00C711BA">
        <w:rPr>
          <w:rFonts w:ascii="Cambria" w:hAnsi="Cambria"/>
          <w:sz w:val="24"/>
          <w:szCs w:val="24"/>
        </w:rPr>
        <w:t>ter storms, and climate change.</w:t>
      </w:r>
    </w:p>
    <w:p w14:paraId="3FD26810" w14:textId="77777777" w:rsidR="00031B74" w:rsidRPr="00C711BA" w:rsidRDefault="005A36BD" w:rsidP="00031B74">
      <w:pPr>
        <w:pStyle w:val="ListParagraph"/>
        <w:numPr>
          <w:ilvl w:val="0"/>
          <w:numId w:val="23"/>
        </w:numPr>
        <w:rPr>
          <w:rFonts w:ascii="Cambria" w:hAnsi="Cambria"/>
        </w:rPr>
      </w:pPr>
      <w:r w:rsidRPr="00C711BA">
        <w:rPr>
          <w:rFonts w:ascii="Cambria" w:hAnsi="Cambria"/>
        </w:rPr>
        <w:t>The Town feels it has enough water 240 AC feet in Jackson Reservoir in addition to the river. Challenges are aging distribution lines and the water treatment plant. They just built a new water tank</w:t>
      </w:r>
      <w:r w:rsidR="00031B74" w:rsidRPr="00C711BA">
        <w:rPr>
          <w:rFonts w:ascii="Cambria" w:hAnsi="Cambria"/>
        </w:rPr>
        <w:t xml:space="preserve"> and also n</w:t>
      </w:r>
      <w:r w:rsidRPr="00C711BA">
        <w:rPr>
          <w:rFonts w:ascii="Cambria" w:hAnsi="Cambria"/>
        </w:rPr>
        <w:t xml:space="preserve">eed to the old one. </w:t>
      </w:r>
    </w:p>
    <w:p w14:paraId="17B0C3A1" w14:textId="62E89CF6" w:rsidR="00031B74" w:rsidRPr="00C711BA" w:rsidRDefault="00031B74" w:rsidP="00031B74">
      <w:pPr>
        <w:pStyle w:val="ListParagraph"/>
        <w:numPr>
          <w:ilvl w:val="0"/>
          <w:numId w:val="22"/>
        </w:numPr>
        <w:rPr>
          <w:rFonts w:ascii="Cambria" w:hAnsi="Cambria"/>
        </w:rPr>
      </w:pPr>
      <w:r w:rsidRPr="00C711BA">
        <w:rPr>
          <w:rFonts w:ascii="Cambria" w:hAnsi="Cambria"/>
        </w:rPr>
        <w:t>Thee water system serves approximately</w:t>
      </w:r>
      <w:r w:rsidR="005A36BD" w:rsidRPr="00C711BA">
        <w:rPr>
          <w:rFonts w:ascii="Cambria" w:hAnsi="Cambria"/>
        </w:rPr>
        <w:t xml:space="preserve"> 500 accounts</w:t>
      </w:r>
      <w:r w:rsidRPr="00C711BA">
        <w:rPr>
          <w:rFonts w:ascii="Cambria" w:hAnsi="Cambria"/>
        </w:rPr>
        <w:t xml:space="preserve">. They do have the ability to restrict watering and enforce water restrictions. They provide information to residents on xeriscaping. Increasing water rates has increased water conservation. It used to cost $10,000 for 28g/m. They lowered their base gallons to 7,000. People are paying for what they are using. </w:t>
      </w:r>
    </w:p>
    <w:p w14:paraId="555A085D" w14:textId="66D5D9AC" w:rsidR="005A36BD" w:rsidRPr="00C711BA" w:rsidRDefault="005A36BD" w:rsidP="00031B74">
      <w:pPr>
        <w:pStyle w:val="ListParagraph"/>
        <w:numPr>
          <w:ilvl w:val="0"/>
          <w:numId w:val="23"/>
        </w:numPr>
        <w:rPr>
          <w:rFonts w:ascii="Cambria" w:hAnsi="Cambria"/>
        </w:rPr>
      </w:pPr>
      <w:r w:rsidRPr="00C711BA">
        <w:rPr>
          <w:rFonts w:ascii="Cambria" w:hAnsi="Cambria"/>
        </w:rPr>
        <w:t xml:space="preserve">The Town is a </w:t>
      </w:r>
      <w:r w:rsidR="00031B74" w:rsidRPr="00C711BA">
        <w:rPr>
          <w:rFonts w:ascii="Cambria" w:hAnsi="Cambria"/>
        </w:rPr>
        <w:t>third tier water user, and has</w:t>
      </w:r>
      <w:r w:rsidRPr="00C711BA">
        <w:rPr>
          <w:rFonts w:ascii="Cambria" w:hAnsi="Cambria"/>
        </w:rPr>
        <w:t xml:space="preserve"> irrigatio</w:t>
      </w:r>
      <w:r w:rsidR="00031B74" w:rsidRPr="00C711BA">
        <w:rPr>
          <w:rFonts w:ascii="Cambria" w:hAnsi="Cambria"/>
        </w:rPr>
        <w:t>n rights at Cottonwood Park, although</w:t>
      </w:r>
      <w:r w:rsidRPr="00C711BA">
        <w:rPr>
          <w:rFonts w:ascii="Cambria" w:hAnsi="Cambria"/>
        </w:rPr>
        <w:t xml:space="preserve"> they would like to better utilize it</w:t>
      </w:r>
      <w:r w:rsidR="00031B74" w:rsidRPr="00C711BA">
        <w:rPr>
          <w:rFonts w:ascii="Cambria" w:hAnsi="Cambria"/>
        </w:rPr>
        <w:t>, improving efficiency</w:t>
      </w:r>
      <w:r w:rsidRPr="00C711BA">
        <w:rPr>
          <w:rFonts w:ascii="Cambria" w:hAnsi="Cambria"/>
        </w:rPr>
        <w:t xml:space="preserve">. </w:t>
      </w:r>
    </w:p>
    <w:p w14:paraId="1A996009" w14:textId="77777777" w:rsidR="00031B74" w:rsidRPr="00C711BA" w:rsidRDefault="00F461DD" w:rsidP="005A36BD">
      <w:pPr>
        <w:pStyle w:val="ListParagraph"/>
        <w:numPr>
          <w:ilvl w:val="0"/>
          <w:numId w:val="22"/>
        </w:numPr>
        <w:rPr>
          <w:rFonts w:ascii="Cambria" w:hAnsi="Cambria"/>
        </w:rPr>
      </w:pPr>
      <w:r w:rsidRPr="00C711BA">
        <w:rPr>
          <w:rFonts w:ascii="Cambria" w:hAnsi="Cambria"/>
        </w:rPr>
        <w:t>FEMA flood z</w:t>
      </w:r>
      <w:r w:rsidR="005A36BD" w:rsidRPr="00C711BA">
        <w:rPr>
          <w:rFonts w:ascii="Cambria" w:hAnsi="Cambria"/>
        </w:rPr>
        <w:t>one map</w:t>
      </w:r>
      <w:r w:rsidRPr="00C711BA">
        <w:rPr>
          <w:rFonts w:ascii="Cambria" w:hAnsi="Cambria"/>
        </w:rPr>
        <w:t>s</w:t>
      </w:r>
      <w:r w:rsidR="005A36BD" w:rsidRPr="00C711BA">
        <w:rPr>
          <w:rFonts w:ascii="Cambria" w:hAnsi="Cambria"/>
        </w:rPr>
        <w:t xml:space="preserve">, </w:t>
      </w:r>
      <w:r w:rsidRPr="00C711BA">
        <w:rPr>
          <w:rFonts w:ascii="Cambria" w:hAnsi="Cambria"/>
        </w:rPr>
        <w:t xml:space="preserve">show </w:t>
      </w:r>
      <w:r w:rsidR="005A36BD" w:rsidRPr="00C711BA">
        <w:rPr>
          <w:rFonts w:ascii="Cambria" w:hAnsi="Cambria"/>
        </w:rPr>
        <w:t xml:space="preserve">Chicken Creek and </w:t>
      </w:r>
      <w:r w:rsidRPr="00C711BA">
        <w:rPr>
          <w:rFonts w:ascii="Cambria" w:hAnsi="Cambria"/>
        </w:rPr>
        <w:t xml:space="preserve">the </w:t>
      </w:r>
      <w:r w:rsidR="005A36BD" w:rsidRPr="00C711BA">
        <w:rPr>
          <w:rFonts w:ascii="Cambria" w:hAnsi="Cambria"/>
        </w:rPr>
        <w:t>Mancos River have many residences in the 100-year flood plain. They</w:t>
      </w:r>
      <w:r w:rsidR="00031B74" w:rsidRPr="00C711BA">
        <w:rPr>
          <w:rFonts w:ascii="Cambria" w:hAnsi="Cambria"/>
        </w:rPr>
        <w:t xml:space="preserve"> have a flood zone regulations.</w:t>
      </w:r>
    </w:p>
    <w:p w14:paraId="400A2FD0" w14:textId="350C97F1" w:rsidR="00031B74" w:rsidRPr="00C711BA" w:rsidRDefault="00031B74" w:rsidP="005A36BD">
      <w:pPr>
        <w:pStyle w:val="ListParagraph"/>
        <w:numPr>
          <w:ilvl w:val="0"/>
          <w:numId w:val="22"/>
        </w:numPr>
        <w:rPr>
          <w:rFonts w:ascii="Cambria" w:hAnsi="Cambria"/>
        </w:rPr>
      </w:pPr>
      <w:r w:rsidRPr="00C711BA">
        <w:rPr>
          <w:rFonts w:ascii="Cambria" w:hAnsi="Cambria"/>
        </w:rPr>
        <w:t>Concerns related to climate change are</w:t>
      </w:r>
      <w:r w:rsidR="005A36BD" w:rsidRPr="00C711BA">
        <w:rPr>
          <w:rFonts w:ascii="Cambria" w:hAnsi="Cambria"/>
        </w:rPr>
        <w:t xml:space="preserve"> extreme winter storms, droughts and wildfires. </w:t>
      </w:r>
    </w:p>
    <w:p w14:paraId="3F2DC713" w14:textId="77777777" w:rsidR="00031B74" w:rsidRPr="00C711BA" w:rsidRDefault="00031B74" w:rsidP="00031B74">
      <w:pPr>
        <w:pStyle w:val="ListParagraph"/>
        <w:rPr>
          <w:rFonts w:ascii="Cambria" w:hAnsi="Cambria"/>
        </w:rPr>
      </w:pPr>
    </w:p>
    <w:p w14:paraId="38261A53" w14:textId="5B2730CE" w:rsidR="00F461DD" w:rsidRPr="00C711BA" w:rsidRDefault="00031B74" w:rsidP="00031B74">
      <w:pPr>
        <w:rPr>
          <w:rFonts w:ascii="Cambria" w:hAnsi="Cambria"/>
          <w:sz w:val="24"/>
          <w:szCs w:val="24"/>
        </w:rPr>
      </w:pPr>
      <w:r w:rsidRPr="00C711BA">
        <w:rPr>
          <w:rFonts w:ascii="Cambria" w:hAnsi="Cambria"/>
          <w:sz w:val="24"/>
          <w:szCs w:val="24"/>
        </w:rPr>
        <w:t>Development of the</w:t>
      </w:r>
      <w:r w:rsidR="00F461DD" w:rsidRPr="00C711BA">
        <w:rPr>
          <w:rFonts w:ascii="Cambria" w:hAnsi="Cambria"/>
          <w:sz w:val="24"/>
          <w:szCs w:val="24"/>
        </w:rPr>
        <w:t xml:space="preserve"> Mancos River Walk</w:t>
      </w:r>
    </w:p>
    <w:p w14:paraId="7FF1AF05" w14:textId="77777777" w:rsidR="00F461DD" w:rsidRPr="00C711BA" w:rsidRDefault="00F461DD" w:rsidP="00031B74">
      <w:pPr>
        <w:pStyle w:val="ListParagraph"/>
        <w:numPr>
          <w:ilvl w:val="0"/>
          <w:numId w:val="21"/>
        </w:numPr>
        <w:rPr>
          <w:rFonts w:ascii="Cambria" w:hAnsi="Cambria"/>
        </w:rPr>
      </w:pPr>
      <w:r w:rsidRPr="00C711BA">
        <w:rPr>
          <w:rFonts w:ascii="Cambria" w:hAnsi="Cambria"/>
        </w:rPr>
        <w:t>Working towards c</w:t>
      </w:r>
      <w:r w:rsidR="005A36BD" w:rsidRPr="00C711BA">
        <w:rPr>
          <w:rFonts w:ascii="Cambria" w:hAnsi="Cambria"/>
        </w:rPr>
        <w:t>onnect</w:t>
      </w:r>
      <w:r w:rsidRPr="00C711BA">
        <w:rPr>
          <w:rFonts w:ascii="Cambria" w:hAnsi="Cambria"/>
        </w:rPr>
        <w:t>ing Cottonwood Park with Boyle</w:t>
      </w:r>
      <w:r w:rsidR="005A36BD" w:rsidRPr="00C711BA">
        <w:rPr>
          <w:rFonts w:ascii="Cambria" w:hAnsi="Cambria"/>
        </w:rPr>
        <w:t xml:space="preserve"> Park. Have 1 miles of soft surface path. Work</w:t>
      </w:r>
      <w:r w:rsidRPr="00C711BA">
        <w:rPr>
          <w:rFonts w:ascii="Cambria" w:hAnsi="Cambria"/>
        </w:rPr>
        <w:t>ing on easements.</w:t>
      </w:r>
    </w:p>
    <w:p w14:paraId="6D9C0BCC" w14:textId="10C3622F" w:rsidR="005A36BD" w:rsidRPr="00C711BA" w:rsidRDefault="00F461DD" w:rsidP="00031B74">
      <w:pPr>
        <w:pStyle w:val="ListParagraph"/>
        <w:numPr>
          <w:ilvl w:val="0"/>
          <w:numId w:val="21"/>
        </w:numPr>
        <w:rPr>
          <w:rFonts w:ascii="Cambria" w:hAnsi="Cambria"/>
        </w:rPr>
      </w:pPr>
      <w:r w:rsidRPr="00C711BA">
        <w:rPr>
          <w:rFonts w:ascii="Cambria" w:hAnsi="Cambria"/>
        </w:rPr>
        <w:t>P</w:t>
      </w:r>
      <w:r w:rsidR="005A36BD" w:rsidRPr="00C711BA">
        <w:rPr>
          <w:rFonts w:ascii="Cambria" w:hAnsi="Cambria"/>
        </w:rPr>
        <w:t>lanning on improving Cottonwood Park, including intentional access points (rather than social trails). Finding issues with trash, so</w:t>
      </w:r>
      <w:r w:rsidRPr="00C711BA">
        <w:rPr>
          <w:rFonts w:ascii="Cambria" w:hAnsi="Cambria"/>
        </w:rPr>
        <w:t xml:space="preserve">cial trails, and accessibility. </w:t>
      </w:r>
      <w:r w:rsidR="00031B74" w:rsidRPr="00C711BA">
        <w:rPr>
          <w:rFonts w:ascii="Cambria" w:hAnsi="Cambria"/>
        </w:rPr>
        <w:t>The Town has</w:t>
      </w:r>
      <w:r w:rsidRPr="00C711BA">
        <w:rPr>
          <w:rFonts w:ascii="Cambria" w:hAnsi="Cambria"/>
        </w:rPr>
        <w:t xml:space="preserve"> </w:t>
      </w:r>
      <w:r w:rsidR="005A36BD" w:rsidRPr="00C711BA">
        <w:rPr>
          <w:rFonts w:ascii="Cambria" w:hAnsi="Cambria"/>
        </w:rPr>
        <w:t xml:space="preserve">a </w:t>
      </w:r>
      <w:proofErr w:type="spellStart"/>
      <w:r w:rsidR="005A36BD" w:rsidRPr="00C711BA">
        <w:rPr>
          <w:rFonts w:ascii="Cambria" w:hAnsi="Cambria"/>
        </w:rPr>
        <w:t>GoCO</w:t>
      </w:r>
      <w:proofErr w:type="spellEnd"/>
      <w:r w:rsidR="005A36BD" w:rsidRPr="00C711BA">
        <w:rPr>
          <w:rFonts w:ascii="Cambria" w:hAnsi="Cambria"/>
        </w:rPr>
        <w:t xml:space="preserve"> Grant in 2017</w:t>
      </w:r>
      <w:r w:rsidRPr="00C711BA">
        <w:rPr>
          <w:rFonts w:ascii="Cambria" w:hAnsi="Cambria"/>
        </w:rPr>
        <w:t xml:space="preserve"> for improvements to trails and facilities at Cottonwood Park</w:t>
      </w:r>
      <w:r w:rsidR="00BF2691" w:rsidRPr="00C711BA">
        <w:rPr>
          <w:rFonts w:ascii="Cambria" w:hAnsi="Cambria"/>
        </w:rPr>
        <w:t>.</w:t>
      </w:r>
    </w:p>
    <w:p w14:paraId="329A6211" w14:textId="716491A1" w:rsidR="00BF2691" w:rsidRPr="00C711BA" w:rsidRDefault="00BF2691" w:rsidP="00BF2691">
      <w:pPr>
        <w:rPr>
          <w:rFonts w:ascii="Cambria" w:hAnsi="Cambria"/>
        </w:rPr>
      </w:pPr>
    </w:p>
    <w:p w14:paraId="3A33BD35" w14:textId="6DEE6D7F" w:rsidR="00BF2691" w:rsidRPr="00C711BA" w:rsidRDefault="00BF2691">
      <w:pPr>
        <w:rPr>
          <w:rFonts w:ascii="Cambria" w:hAnsi="Cambria"/>
        </w:rPr>
      </w:pPr>
      <w:r w:rsidRPr="00C711BA">
        <w:rPr>
          <w:rFonts w:ascii="Cambria" w:hAnsi="Cambria"/>
        </w:rPr>
        <w:br w:type="page"/>
      </w:r>
    </w:p>
    <w:p w14:paraId="5F77057D" w14:textId="10932487" w:rsidR="00BF2691" w:rsidRPr="00C711BA" w:rsidRDefault="00BF2691" w:rsidP="00BF2691">
      <w:pPr>
        <w:spacing w:after="120"/>
        <w:rPr>
          <w:rFonts w:ascii="Cambria" w:hAnsi="Cambria"/>
          <w:b/>
          <w:color w:val="5B9BD5" w:themeColor="accent1"/>
          <w:sz w:val="24"/>
          <w:szCs w:val="24"/>
          <w:u w:val="single"/>
        </w:rPr>
      </w:pPr>
      <w:r w:rsidRPr="00C711BA">
        <w:rPr>
          <w:rFonts w:ascii="Cambria" w:hAnsi="Cambria"/>
          <w:b/>
          <w:color w:val="5B9BD5" w:themeColor="accent1"/>
          <w:sz w:val="24"/>
          <w:szCs w:val="24"/>
          <w:u w:val="single"/>
        </w:rPr>
        <w:lastRenderedPageBreak/>
        <w:t>Afternoon Discussion Session</w:t>
      </w:r>
    </w:p>
    <w:p w14:paraId="741A6E0A" w14:textId="254E7886" w:rsidR="00BF2691" w:rsidRPr="00C711BA" w:rsidRDefault="00BF2691" w:rsidP="00BF2691">
      <w:pPr>
        <w:spacing w:after="120"/>
        <w:rPr>
          <w:rFonts w:ascii="Cambria" w:hAnsi="Cambria"/>
          <w:b/>
          <w:sz w:val="24"/>
          <w:szCs w:val="24"/>
        </w:rPr>
      </w:pPr>
      <w:r w:rsidRPr="00C711BA">
        <w:rPr>
          <w:rFonts w:ascii="Cambria" w:hAnsi="Cambria"/>
          <w:b/>
          <w:sz w:val="24"/>
          <w:szCs w:val="24"/>
        </w:rPr>
        <w:t>Report Objectives</w:t>
      </w:r>
      <w:r w:rsidR="00E46540" w:rsidRPr="00C711BA">
        <w:rPr>
          <w:rFonts w:ascii="Cambria" w:hAnsi="Cambria"/>
          <w:b/>
          <w:sz w:val="24"/>
          <w:szCs w:val="24"/>
        </w:rPr>
        <w:t xml:space="preserve"> and Structure</w:t>
      </w:r>
    </w:p>
    <w:p w14:paraId="34FC6979" w14:textId="77777777" w:rsidR="00BF2691" w:rsidRPr="00C711BA" w:rsidRDefault="00BF2691" w:rsidP="00BF2691">
      <w:pPr>
        <w:spacing w:after="120"/>
        <w:rPr>
          <w:rFonts w:ascii="Cambria" w:hAnsi="Cambria"/>
          <w:sz w:val="24"/>
          <w:szCs w:val="24"/>
        </w:rPr>
      </w:pPr>
      <w:r w:rsidRPr="00C711BA">
        <w:rPr>
          <w:rFonts w:ascii="Cambria" w:hAnsi="Cambria"/>
          <w:sz w:val="24"/>
          <w:szCs w:val="24"/>
        </w:rPr>
        <w:t>What is the current health? Looking forward, what are the risks/vulnerability?</w:t>
      </w:r>
    </w:p>
    <w:p w14:paraId="7EE9DB1A" w14:textId="6A075CC1" w:rsidR="00BF2691" w:rsidRPr="00C711BA" w:rsidRDefault="00BF2691" w:rsidP="00BF2691">
      <w:pPr>
        <w:spacing w:after="120"/>
        <w:rPr>
          <w:rFonts w:ascii="Cambria" w:hAnsi="Cambria"/>
          <w:sz w:val="24"/>
          <w:szCs w:val="24"/>
        </w:rPr>
      </w:pPr>
      <w:r w:rsidRPr="00C711BA">
        <w:rPr>
          <w:rFonts w:ascii="Cambria" w:hAnsi="Cambria"/>
          <w:sz w:val="24"/>
          <w:szCs w:val="24"/>
        </w:rPr>
        <w:t xml:space="preserve">Use </w:t>
      </w:r>
      <w:r w:rsidR="00E46540" w:rsidRPr="00C711BA">
        <w:rPr>
          <w:rFonts w:ascii="Cambria" w:hAnsi="Cambria"/>
          <w:sz w:val="24"/>
          <w:szCs w:val="24"/>
        </w:rPr>
        <w:t>‘</w:t>
      </w:r>
      <w:r w:rsidRPr="00C711BA">
        <w:rPr>
          <w:rFonts w:ascii="Cambria" w:hAnsi="Cambria"/>
          <w:sz w:val="24"/>
          <w:szCs w:val="24"/>
        </w:rPr>
        <w:t>what do we value</w:t>
      </w:r>
      <w:r w:rsidR="00E46540" w:rsidRPr="00C711BA">
        <w:rPr>
          <w:rFonts w:ascii="Cambria" w:hAnsi="Cambria"/>
          <w:sz w:val="24"/>
          <w:szCs w:val="24"/>
        </w:rPr>
        <w:t>’</w:t>
      </w:r>
      <w:r w:rsidRPr="00C711BA">
        <w:rPr>
          <w:rFonts w:ascii="Cambria" w:hAnsi="Cambria"/>
          <w:sz w:val="24"/>
          <w:szCs w:val="24"/>
        </w:rPr>
        <w:t xml:space="preserve"> as proxy for what are the risks/vulnerability (aka what are the problems?)</w:t>
      </w:r>
    </w:p>
    <w:p w14:paraId="6C876CED" w14:textId="2134AC4E" w:rsidR="00BF2691" w:rsidRPr="00C711BA" w:rsidRDefault="00BF2691" w:rsidP="00BF2691">
      <w:pPr>
        <w:spacing w:after="120"/>
        <w:rPr>
          <w:rFonts w:ascii="Cambria" w:hAnsi="Cambria"/>
          <w:sz w:val="24"/>
          <w:szCs w:val="24"/>
        </w:rPr>
      </w:pPr>
      <w:r w:rsidRPr="00C711BA">
        <w:rPr>
          <w:rFonts w:ascii="Cambria" w:hAnsi="Cambria"/>
          <w:sz w:val="24"/>
          <w:szCs w:val="24"/>
        </w:rPr>
        <w:t xml:space="preserve">What proportion of watershed is public </w:t>
      </w:r>
      <w:r w:rsidR="00FE122B">
        <w:rPr>
          <w:rFonts w:ascii="Cambria" w:hAnsi="Cambria"/>
          <w:sz w:val="24"/>
          <w:szCs w:val="24"/>
        </w:rPr>
        <w:t xml:space="preserve">or </w:t>
      </w:r>
      <w:r w:rsidRPr="00C711BA">
        <w:rPr>
          <w:rFonts w:ascii="Cambria" w:hAnsi="Cambria"/>
          <w:sz w:val="24"/>
          <w:szCs w:val="24"/>
        </w:rPr>
        <w:t>private?</w:t>
      </w:r>
    </w:p>
    <w:p w14:paraId="74D3168B" w14:textId="0A62AEA5" w:rsidR="00BF2691" w:rsidRPr="00C711BA" w:rsidRDefault="00BF2691" w:rsidP="00BF2691">
      <w:pPr>
        <w:spacing w:after="120"/>
        <w:rPr>
          <w:rFonts w:ascii="Cambria" w:hAnsi="Cambria"/>
          <w:sz w:val="24"/>
          <w:szCs w:val="24"/>
        </w:rPr>
      </w:pPr>
      <w:r w:rsidRPr="00C711BA">
        <w:rPr>
          <w:rFonts w:ascii="Cambria" w:hAnsi="Cambria"/>
          <w:sz w:val="24"/>
          <w:szCs w:val="24"/>
        </w:rPr>
        <w:t xml:space="preserve">Who is </w:t>
      </w:r>
      <w:r w:rsidR="00FE122B">
        <w:rPr>
          <w:rFonts w:ascii="Cambria" w:hAnsi="Cambria"/>
          <w:sz w:val="24"/>
          <w:szCs w:val="24"/>
        </w:rPr>
        <w:t xml:space="preserve">this </w:t>
      </w:r>
      <w:r w:rsidRPr="00C711BA">
        <w:rPr>
          <w:rFonts w:ascii="Cambria" w:hAnsi="Cambria"/>
          <w:sz w:val="24"/>
          <w:szCs w:val="24"/>
        </w:rPr>
        <w:t>immediate group trying to serve? Who is the audience? There are enough tech reports available to drown us all. Suggest the audience be the community (see Ann’s Yampa 2006 report).</w:t>
      </w:r>
    </w:p>
    <w:p w14:paraId="71EF6CC9" w14:textId="77777777" w:rsidR="00E46540" w:rsidRPr="00C711BA" w:rsidRDefault="00E46540" w:rsidP="00E46540">
      <w:pPr>
        <w:spacing w:after="120"/>
        <w:rPr>
          <w:rFonts w:ascii="Cambria" w:hAnsi="Cambria"/>
          <w:sz w:val="24"/>
          <w:szCs w:val="24"/>
        </w:rPr>
      </w:pPr>
      <w:r w:rsidRPr="00C711BA">
        <w:rPr>
          <w:rFonts w:ascii="Cambria" w:hAnsi="Cambria"/>
          <w:sz w:val="24"/>
          <w:szCs w:val="24"/>
        </w:rPr>
        <w:t>Need to remember importance of engaging larger audience, particularly those who are not part of current group.</w:t>
      </w:r>
    </w:p>
    <w:p w14:paraId="6114CDD4" w14:textId="45B7A0D5" w:rsidR="00BF2691" w:rsidRPr="00FE122B" w:rsidRDefault="00E46540" w:rsidP="00BF2691">
      <w:pPr>
        <w:spacing w:after="120"/>
        <w:rPr>
          <w:rFonts w:ascii="Cambria" w:hAnsi="Cambria"/>
          <w:i/>
          <w:sz w:val="24"/>
          <w:szCs w:val="24"/>
        </w:rPr>
      </w:pPr>
      <w:r w:rsidRPr="00FE122B">
        <w:rPr>
          <w:rFonts w:ascii="Cambria" w:hAnsi="Cambria"/>
          <w:i/>
          <w:sz w:val="24"/>
          <w:szCs w:val="24"/>
        </w:rPr>
        <w:t xml:space="preserve">Suggestion - </w:t>
      </w:r>
      <w:r w:rsidR="00BF2691" w:rsidRPr="00FE122B">
        <w:rPr>
          <w:rFonts w:ascii="Cambria" w:hAnsi="Cambria"/>
          <w:i/>
          <w:sz w:val="24"/>
          <w:szCs w:val="24"/>
        </w:rPr>
        <w:t>We want this report to read like a story.</w:t>
      </w:r>
    </w:p>
    <w:p w14:paraId="11CB6D6B" w14:textId="77777777" w:rsidR="00FE122B" w:rsidRDefault="00E46540" w:rsidP="009A6453">
      <w:pPr>
        <w:pStyle w:val="ListParagraph"/>
        <w:numPr>
          <w:ilvl w:val="0"/>
          <w:numId w:val="26"/>
        </w:numPr>
        <w:spacing w:after="120"/>
        <w:rPr>
          <w:rFonts w:ascii="Cambria" w:hAnsi="Cambria"/>
        </w:rPr>
      </w:pPr>
      <w:r w:rsidRPr="00FE122B">
        <w:rPr>
          <w:rFonts w:ascii="Cambria" w:hAnsi="Cambria"/>
        </w:rPr>
        <w:t>Convey to the readers why they should care.</w:t>
      </w:r>
    </w:p>
    <w:p w14:paraId="76291741" w14:textId="1A823F84" w:rsidR="00BF2691" w:rsidRPr="00FE122B" w:rsidRDefault="00BF2691" w:rsidP="009A6453">
      <w:pPr>
        <w:pStyle w:val="ListParagraph"/>
        <w:numPr>
          <w:ilvl w:val="0"/>
          <w:numId w:val="26"/>
        </w:numPr>
        <w:spacing w:after="120"/>
        <w:rPr>
          <w:rFonts w:ascii="Cambria" w:hAnsi="Cambria"/>
        </w:rPr>
      </w:pPr>
      <w:r w:rsidRPr="00FE122B">
        <w:rPr>
          <w:rFonts w:ascii="Cambria" w:hAnsi="Cambria"/>
        </w:rPr>
        <w:t>Engage the people who are using the water/support the agencies making the decisions.</w:t>
      </w:r>
    </w:p>
    <w:p w14:paraId="13E6A7DA" w14:textId="77777777" w:rsidR="00BF2691" w:rsidRPr="00C711BA" w:rsidRDefault="00BF2691" w:rsidP="00E46540">
      <w:pPr>
        <w:pStyle w:val="ListParagraph"/>
        <w:numPr>
          <w:ilvl w:val="0"/>
          <w:numId w:val="27"/>
        </w:numPr>
        <w:spacing w:after="120"/>
        <w:rPr>
          <w:rFonts w:ascii="Cambria" w:hAnsi="Cambria"/>
        </w:rPr>
      </w:pPr>
      <w:r w:rsidRPr="00C711BA">
        <w:rPr>
          <w:rFonts w:ascii="Cambria" w:hAnsi="Cambria"/>
        </w:rPr>
        <w:t>This is an informational/planning document. Remember to make sure it is accessible to community.</w:t>
      </w:r>
    </w:p>
    <w:p w14:paraId="12C20900" w14:textId="77777777" w:rsidR="00BF2691" w:rsidRPr="00C711BA" w:rsidRDefault="00BF2691" w:rsidP="00BF2691">
      <w:pPr>
        <w:spacing w:after="120"/>
        <w:rPr>
          <w:rFonts w:ascii="Cambria" w:hAnsi="Cambria"/>
          <w:sz w:val="24"/>
          <w:szCs w:val="24"/>
        </w:rPr>
      </w:pPr>
      <w:r w:rsidRPr="00C711BA">
        <w:rPr>
          <w:rFonts w:ascii="Cambria" w:hAnsi="Cambria"/>
          <w:sz w:val="24"/>
          <w:szCs w:val="24"/>
        </w:rPr>
        <w:t>What is the organizational/business structure for current project and ongoing effort towards building/keeping group alive?</w:t>
      </w:r>
    </w:p>
    <w:p w14:paraId="38DFFE52" w14:textId="77777777" w:rsidR="00BF2691" w:rsidRPr="00C711BA" w:rsidRDefault="00BF2691" w:rsidP="00BF2691">
      <w:pPr>
        <w:spacing w:after="120"/>
        <w:rPr>
          <w:rFonts w:ascii="Cambria" w:hAnsi="Cambria"/>
          <w:sz w:val="24"/>
          <w:szCs w:val="24"/>
        </w:rPr>
      </w:pPr>
      <w:r w:rsidRPr="00C711BA">
        <w:rPr>
          <w:rFonts w:ascii="Cambria" w:hAnsi="Cambria"/>
          <w:sz w:val="24"/>
          <w:szCs w:val="24"/>
        </w:rPr>
        <w:t>Long-term plan and funding options drive form and content of report.</w:t>
      </w:r>
    </w:p>
    <w:p w14:paraId="673C83F0" w14:textId="77777777" w:rsidR="00E46540" w:rsidRPr="00C711BA" w:rsidRDefault="00BF2691" w:rsidP="00BF2691">
      <w:pPr>
        <w:spacing w:after="120"/>
        <w:rPr>
          <w:rFonts w:ascii="Cambria" w:hAnsi="Cambria"/>
          <w:sz w:val="24"/>
          <w:szCs w:val="24"/>
        </w:rPr>
      </w:pPr>
      <w:r w:rsidRPr="00C711BA">
        <w:rPr>
          <w:rFonts w:ascii="Cambria" w:hAnsi="Cambria"/>
          <w:sz w:val="24"/>
          <w:szCs w:val="24"/>
        </w:rPr>
        <w:t xml:space="preserve">Recreation was dropped out, </w:t>
      </w:r>
      <w:r w:rsidR="00E46540" w:rsidRPr="00C711BA">
        <w:rPr>
          <w:rFonts w:ascii="Cambria" w:hAnsi="Cambria"/>
          <w:sz w:val="24"/>
          <w:szCs w:val="24"/>
        </w:rPr>
        <w:t>but should we bring it back in?</w:t>
      </w:r>
    </w:p>
    <w:p w14:paraId="727AD5CC" w14:textId="2FC30250" w:rsidR="00BF2691" w:rsidRPr="00C711BA" w:rsidRDefault="00BF2691" w:rsidP="00E46540">
      <w:pPr>
        <w:pStyle w:val="ListParagraph"/>
        <w:numPr>
          <w:ilvl w:val="0"/>
          <w:numId w:val="27"/>
        </w:numPr>
        <w:spacing w:after="120"/>
        <w:rPr>
          <w:rFonts w:ascii="Cambria" w:hAnsi="Cambria"/>
        </w:rPr>
      </w:pPr>
      <w:r w:rsidRPr="00C711BA">
        <w:rPr>
          <w:rFonts w:ascii="Cambria" w:hAnsi="Cambria"/>
        </w:rPr>
        <w:t>Probably not necessary.</w:t>
      </w:r>
    </w:p>
    <w:p w14:paraId="6D68DF14" w14:textId="77777777" w:rsidR="00BF2691" w:rsidRPr="00C711BA" w:rsidRDefault="00BF2691" w:rsidP="00BF2691">
      <w:pPr>
        <w:spacing w:after="120"/>
        <w:rPr>
          <w:rFonts w:ascii="Cambria" w:hAnsi="Cambria"/>
          <w:sz w:val="24"/>
          <w:szCs w:val="24"/>
        </w:rPr>
      </w:pPr>
      <w:r w:rsidRPr="00C711BA">
        <w:rPr>
          <w:rFonts w:ascii="Cambria" w:hAnsi="Cambria"/>
          <w:sz w:val="24"/>
          <w:szCs w:val="24"/>
        </w:rPr>
        <w:t>Report could be a foundational piece that can branch to meet diverse needs.</w:t>
      </w:r>
    </w:p>
    <w:p w14:paraId="6B42F8BA" w14:textId="452C1026" w:rsidR="00BF2691" w:rsidRPr="00FE122B" w:rsidRDefault="00E46540" w:rsidP="00BF2691">
      <w:pPr>
        <w:spacing w:after="120"/>
        <w:rPr>
          <w:rFonts w:ascii="Cambria" w:hAnsi="Cambria"/>
          <w:i/>
          <w:sz w:val="24"/>
          <w:szCs w:val="24"/>
        </w:rPr>
      </w:pPr>
      <w:r w:rsidRPr="00FE122B">
        <w:rPr>
          <w:rFonts w:ascii="Cambria" w:hAnsi="Cambria"/>
          <w:i/>
          <w:sz w:val="24"/>
          <w:szCs w:val="24"/>
        </w:rPr>
        <w:t>Suggestion -</w:t>
      </w:r>
      <w:r w:rsidR="00BF2691" w:rsidRPr="00FE122B">
        <w:rPr>
          <w:rFonts w:ascii="Cambria" w:hAnsi="Cambria"/>
          <w:i/>
          <w:sz w:val="24"/>
          <w:szCs w:val="24"/>
        </w:rPr>
        <w:t xml:space="preserve"> </w:t>
      </w:r>
      <w:r w:rsidRPr="00FE122B">
        <w:rPr>
          <w:rFonts w:ascii="Cambria" w:hAnsi="Cambria"/>
          <w:i/>
          <w:sz w:val="24"/>
          <w:szCs w:val="24"/>
        </w:rPr>
        <w:t>R</w:t>
      </w:r>
      <w:r w:rsidR="00BF2691" w:rsidRPr="00FE122B">
        <w:rPr>
          <w:rFonts w:ascii="Cambria" w:hAnsi="Cambria"/>
          <w:i/>
          <w:sz w:val="24"/>
          <w:szCs w:val="24"/>
        </w:rPr>
        <w:t>edefine as a foundational document/springboard</w:t>
      </w:r>
      <w:r w:rsidR="00BE63E5">
        <w:rPr>
          <w:rFonts w:ascii="Cambria" w:hAnsi="Cambria"/>
          <w:i/>
          <w:sz w:val="24"/>
          <w:szCs w:val="24"/>
        </w:rPr>
        <w:t xml:space="preserve"> that future communications to specific audiences can tier their information</w:t>
      </w:r>
      <w:r w:rsidR="00BF2691" w:rsidRPr="00FE122B">
        <w:rPr>
          <w:rFonts w:ascii="Cambria" w:hAnsi="Cambria"/>
          <w:i/>
          <w:sz w:val="24"/>
          <w:szCs w:val="24"/>
        </w:rPr>
        <w:t>.</w:t>
      </w:r>
    </w:p>
    <w:p w14:paraId="49DC243A" w14:textId="41166BE4" w:rsidR="00E46540" w:rsidRDefault="00E46540" w:rsidP="00E46540">
      <w:pPr>
        <w:spacing w:after="120"/>
        <w:rPr>
          <w:rFonts w:ascii="Cambria" w:hAnsi="Cambria"/>
          <w:sz w:val="24"/>
          <w:szCs w:val="24"/>
        </w:rPr>
      </w:pPr>
      <w:r w:rsidRPr="00C711BA">
        <w:rPr>
          <w:rFonts w:ascii="Cambria" w:hAnsi="Cambria"/>
          <w:sz w:val="24"/>
          <w:szCs w:val="24"/>
        </w:rPr>
        <w:t>Measure what you value and value what you measure.</w:t>
      </w:r>
    </w:p>
    <w:p w14:paraId="1435D549" w14:textId="7FD43EDF" w:rsidR="00105D79" w:rsidRDefault="00105D79" w:rsidP="00E46540">
      <w:pPr>
        <w:spacing w:after="120"/>
        <w:rPr>
          <w:rFonts w:ascii="Cambria" w:hAnsi="Cambria"/>
          <w:sz w:val="24"/>
          <w:szCs w:val="24"/>
        </w:rPr>
      </w:pPr>
      <w:r>
        <w:rPr>
          <w:rFonts w:ascii="Cambria" w:hAnsi="Cambria"/>
          <w:sz w:val="24"/>
          <w:szCs w:val="24"/>
        </w:rPr>
        <w:t>Focus on fundamental data</w:t>
      </w:r>
    </w:p>
    <w:p w14:paraId="0C7CF9D6" w14:textId="2D39D57B" w:rsidR="00105D79" w:rsidRPr="00C711BA" w:rsidRDefault="00105D79" w:rsidP="00E46540">
      <w:pPr>
        <w:spacing w:after="120"/>
        <w:rPr>
          <w:rFonts w:ascii="Cambria" w:hAnsi="Cambria"/>
          <w:sz w:val="24"/>
          <w:szCs w:val="24"/>
        </w:rPr>
      </w:pPr>
      <w:r>
        <w:rPr>
          <w:rFonts w:ascii="Cambria" w:hAnsi="Cambria"/>
          <w:sz w:val="24"/>
          <w:szCs w:val="24"/>
        </w:rPr>
        <w:t>When doing trend analysis direct familiar and useful variables (e.g. use water balance to explain status and trend of water availability).</w:t>
      </w:r>
    </w:p>
    <w:p w14:paraId="5655D4B0" w14:textId="77777777" w:rsidR="00E46540" w:rsidRPr="00C711BA" w:rsidRDefault="00E46540" w:rsidP="00BF2691">
      <w:pPr>
        <w:tabs>
          <w:tab w:val="left" w:pos="3428"/>
        </w:tabs>
        <w:spacing w:after="120"/>
        <w:rPr>
          <w:rFonts w:ascii="Cambria" w:hAnsi="Cambria"/>
          <w:b/>
          <w:sz w:val="24"/>
          <w:szCs w:val="24"/>
        </w:rPr>
      </w:pPr>
    </w:p>
    <w:p w14:paraId="360D2F41" w14:textId="32A746DA" w:rsidR="00BF2691" w:rsidRPr="00C711BA" w:rsidRDefault="00BF2691" w:rsidP="00BF2691">
      <w:pPr>
        <w:tabs>
          <w:tab w:val="left" w:pos="3428"/>
        </w:tabs>
        <w:spacing w:after="120"/>
        <w:rPr>
          <w:rFonts w:ascii="Cambria" w:hAnsi="Cambria"/>
          <w:b/>
          <w:sz w:val="24"/>
          <w:szCs w:val="24"/>
        </w:rPr>
      </w:pPr>
      <w:r w:rsidRPr="00C711BA">
        <w:rPr>
          <w:rFonts w:ascii="Cambria" w:hAnsi="Cambria"/>
          <w:b/>
          <w:sz w:val="24"/>
          <w:szCs w:val="24"/>
        </w:rPr>
        <w:t>Topic</w:t>
      </w:r>
      <w:r w:rsidR="00E46540" w:rsidRPr="00C711BA">
        <w:rPr>
          <w:rFonts w:ascii="Cambria" w:hAnsi="Cambria"/>
          <w:b/>
          <w:sz w:val="24"/>
          <w:szCs w:val="24"/>
        </w:rPr>
        <w:t>s &amp; Goals</w:t>
      </w:r>
    </w:p>
    <w:p w14:paraId="32DA9759" w14:textId="77777777" w:rsidR="00BF2691" w:rsidRPr="00C711BA" w:rsidRDefault="00BF2691" w:rsidP="00BF2691">
      <w:pPr>
        <w:spacing w:after="120"/>
        <w:rPr>
          <w:rFonts w:ascii="Cambria" w:hAnsi="Cambria"/>
          <w:sz w:val="24"/>
          <w:szCs w:val="24"/>
        </w:rPr>
      </w:pPr>
      <w:r w:rsidRPr="00C711BA">
        <w:rPr>
          <w:rFonts w:ascii="Cambria" w:hAnsi="Cambria"/>
          <w:sz w:val="24"/>
          <w:szCs w:val="24"/>
        </w:rPr>
        <w:t>Water Quantity</w:t>
      </w:r>
    </w:p>
    <w:p w14:paraId="06ED0DCC"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Identify what (if any) instream water rights are associated with sections of the river.</w:t>
      </w:r>
    </w:p>
    <w:p w14:paraId="4F370421"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lastRenderedPageBreak/>
        <w:t>Where are there existing protections for water in the stream? e.g. wilderness, instream…</w:t>
      </w:r>
    </w:p>
    <w:p w14:paraId="0CA64899" w14:textId="304BC112" w:rsidR="00BF2691" w:rsidRPr="00C711BA" w:rsidRDefault="00BF2691" w:rsidP="00BF2691">
      <w:pPr>
        <w:pStyle w:val="ListParagraph"/>
        <w:numPr>
          <w:ilvl w:val="0"/>
          <w:numId w:val="24"/>
        </w:numPr>
        <w:spacing w:after="120"/>
        <w:rPr>
          <w:rFonts w:ascii="Cambria" w:hAnsi="Cambria"/>
        </w:rPr>
      </w:pPr>
      <w:r w:rsidRPr="00C711BA">
        <w:rPr>
          <w:rFonts w:ascii="Cambria" w:hAnsi="Cambria"/>
        </w:rPr>
        <w:t>What water conservation practices should be implemented?</w:t>
      </w:r>
    </w:p>
    <w:p w14:paraId="623BCA8E" w14:textId="042F749B" w:rsidR="00BF2691" w:rsidRPr="00C711BA" w:rsidRDefault="00BF2691" w:rsidP="00BF2691">
      <w:pPr>
        <w:pStyle w:val="ListParagraph"/>
        <w:numPr>
          <w:ilvl w:val="0"/>
          <w:numId w:val="24"/>
        </w:numPr>
        <w:spacing w:after="120"/>
        <w:rPr>
          <w:rFonts w:ascii="Cambria" w:hAnsi="Cambria"/>
        </w:rPr>
      </w:pPr>
      <w:r w:rsidRPr="00C711BA">
        <w:rPr>
          <w:rFonts w:ascii="Cambria" w:hAnsi="Cambria"/>
        </w:rPr>
        <w:t>Add storage to available water sources (reservoir or on landscape)</w:t>
      </w:r>
    </w:p>
    <w:p w14:paraId="2AD69389" w14:textId="77777777" w:rsidR="00BF2691" w:rsidRPr="00C711BA" w:rsidRDefault="00BF2691" w:rsidP="00BF2691">
      <w:pPr>
        <w:spacing w:after="120"/>
        <w:rPr>
          <w:rFonts w:ascii="Cambria" w:hAnsi="Cambria"/>
          <w:sz w:val="24"/>
          <w:szCs w:val="24"/>
        </w:rPr>
      </w:pPr>
      <w:r w:rsidRPr="00C711BA">
        <w:rPr>
          <w:rFonts w:ascii="Cambria" w:hAnsi="Cambria"/>
          <w:sz w:val="24"/>
          <w:szCs w:val="24"/>
        </w:rPr>
        <w:t>Agriculture</w:t>
      </w:r>
    </w:p>
    <w:p w14:paraId="04E6C278" w14:textId="7E26A1DD" w:rsidR="00BF2691" w:rsidRPr="00C711BA" w:rsidRDefault="00BF2691" w:rsidP="00BF2691">
      <w:pPr>
        <w:pStyle w:val="ListParagraph"/>
        <w:numPr>
          <w:ilvl w:val="0"/>
          <w:numId w:val="24"/>
        </w:numPr>
        <w:spacing w:after="120"/>
        <w:rPr>
          <w:rFonts w:ascii="Cambria" w:hAnsi="Cambria"/>
        </w:rPr>
      </w:pPr>
      <w:r w:rsidRPr="00C711BA">
        <w:rPr>
          <w:rFonts w:ascii="Cambria" w:hAnsi="Cambria"/>
        </w:rPr>
        <w:t>Topic questions from Ann O.:</w:t>
      </w:r>
    </w:p>
    <w:p w14:paraId="23BF24F3" w14:textId="77777777" w:rsidR="00BF2691" w:rsidRPr="00C711BA" w:rsidRDefault="00BF2691" w:rsidP="00BF2691">
      <w:pPr>
        <w:pStyle w:val="ListParagraph"/>
        <w:numPr>
          <w:ilvl w:val="1"/>
          <w:numId w:val="24"/>
        </w:numPr>
        <w:spacing w:after="120"/>
        <w:rPr>
          <w:rFonts w:ascii="Cambria" w:hAnsi="Cambria"/>
        </w:rPr>
      </w:pPr>
      <w:r w:rsidRPr="00C711BA">
        <w:rPr>
          <w:rFonts w:ascii="Cambria" w:hAnsi="Cambria"/>
        </w:rPr>
        <w:t>How many acres are in ag?</w:t>
      </w:r>
    </w:p>
    <w:p w14:paraId="76F95052" w14:textId="77777777" w:rsidR="00BF2691" w:rsidRPr="00C711BA" w:rsidRDefault="00BF2691" w:rsidP="00BF2691">
      <w:pPr>
        <w:pStyle w:val="ListParagraph"/>
        <w:numPr>
          <w:ilvl w:val="1"/>
          <w:numId w:val="24"/>
        </w:numPr>
        <w:spacing w:after="120"/>
        <w:rPr>
          <w:rFonts w:ascii="Cambria" w:hAnsi="Cambria"/>
        </w:rPr>
      </w:pPr>
      <w:r w:rsidRPr="00C711BA">
        <w:rPr>
          <w:rFonts w:ascii="Cambria" w:hAnsi="Cambria"/>
        </w:rPr>
        <w:t>How many acres in different uses?</w:t>
      </w:r>
    </w:p>
    <w:p w14:paraId="558B5605" w14:textId="77777777" w:rsidR="00BF2691" w:rsidRPr="00C711BA" w:rsidRDefault="00BF2691" w:rsidP="00BF2691">
      <w:pPr>
        <w:pStyle w:val="ListParagraph"/>
        <w:numPr>
          <w:ilvl w:val="1"/>
          <w:numId w:val="24"/>
        </w:numPr>
        <w:spacing w:after="120"/>
        <w:rPr>
          <w:rFonts w:ascii="Cambria" w:hAnsi="Cambria"/>
        </w:rPr>
      </w:pPr>
      <w:r w:rsidRPr="00C711BA">
        <w:rPr>
          <w:rFonts w:ascii="Cambria" w:hAnsi="Cambria"/>
        </w:rPr>
        <w:t xml:space="preserve">What is level of </w:t>
      </w:r>
      <w:proofErr w:type="spellStart"/>
      <w:r w:rsidRPr="00C711BA">
        <w:rPr>
          <w:rFonts w:ascii="Cambria" w:hAnsi="Cambria"/>
        </w:rPr>
        <w:t>parcelization</w:t>
      </w:r>
      <w:proofErr w:type="spellEnd"/>
      <w:r w:rsidRPr="00C711BA">
        <w:rPr>
          <w:rFonts w:ascii="Cambria" w:hAnsi="Cambria"/>
        </w:rPr>
        <w:t xml:space="preserve"> (size)?</w:t>
      </w:r>
    </w:p>
    <w:p w14:paraId="5D6FDDF3" w14:textId="77777777" w:rsidR="00BF2691" w:rsidRPr="00C711BA" w:rsidRDefault="00BF2691" w:rsidP="00BF2691">
      <w:pPr>
        <w:pStyle w:val="ListParagraph"/>
        <w:numPr>
          <w:ilvl w:val="1"/>
          <w:numId w:val="24"/>
        </w:numPr>
        <w:spacing w:after="120"/>
        <w:rPr>
          <w:rFonts w:ascii="Cambria" w:hAnsi="Cambria"/>
        </w:rPr>
      </w:pPr>
      <w:r w:rsidRPr="00C711BA">
        <w:rPr>
          <w:rFonts w:ascii="Cambria" w:hAnsi="Cambria"/>
        </w:rPr>
        <w:t>What is the salt load delivered downstream?</w:t>
      </w:r>
    </w:p>
    <w:p w14:paraId="27A28ED7" w14:textId="07A4F5EE" w:rsidR="00BF2691" w:rsidRPr="00C711BA" w:rsidRDefault="004B2A55" w:rsidP="00BF2691">
      <w:pPr>
        <w:pStyle w:val="ListParagraph"/>
        <w:numPr>
          <w:ilvl w:val="0"/>
          <w:numId w:val="24"/>
        </w:numPr>
        <w:spacing w:after="120"/>
        <w:rPr>
          <w:rFonts w:ascii="Cambria" w:hAnsi="Cambria"/>
        </w:rPr>
      </w:pPr>
      <w:r>
        <w:rPr>
          <w:rFonts w:ascii="Cambria" w:hAnsi="Cambria"/>
        </w:rPr>
        <w:t>Identify h</w:t>
      </w:r>
      <w:r w:rsidR="00BF2691" w:rsidRPr="00C711BA">
        <w:rPr>
          <w:rFonts w:ascii="Cambria" w:hAnsi="Cambria"/>
        </w:rPr>
        <w:t xml:space="preserve">ow </w:t>
      </w:r>
      <w:r>
        <w:rPr>
          <w:rFonts w:ascii="Cambria" w:hAnsi="Cambria"/>
        </w:rPr>
        <w:t>ag contributes</w:t>
      </w:r>
      <w:r w:rsidR="00BF2691" w:rsidRPr="00C711BA">
        <w:rPr>
          <w:rFonts w:ascii="Cambria" w:hAnsi="Cambria"/>
        </w:rPr>
        <w:t xml:space="preserve"> to river health. Anecdotes/examples that can show this (e.g. water conservation practices implemented).</w:t>
      </w:r>
    </w:p>
    <w:p w14:paraId="224EA699"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Make the best use of a commons resource.</w:t>
      </w:r>
    </w:p>
    <w:p w14:paraId="3E5A02EA"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Land use/Water use breakdown – from MCD?</w:t>
      </w:r>
    </w:p>
    <w:p w14:paraId="1E2EA1DA"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 xml:space="preserve">Agricultural lands play an important role in watershed health (not in opposition). Bringing agriculture to the table is a positive light is necessary to address water rights issued in CO. </w:t>
      </w:r>
    </w:p>
    <w:p w14:paraId="7E03EFAC"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Economic importance.</w:t>
      </w:r>
    </w:p>
    <w:p w14:paraId="780EA4A0"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How resilient is the valley to flooding/drought?</w:t>
      </w:r>
    </w:p>
    <w:p w14:paraId="64CE73CD" w14:textId="77777777" w:rsidR="00BF2691" w:rsidRPr="00C711BA" w:rsidRDefault="00BF2691" w:rsidP="00BF2691">
      <w:pPr>
        <w:spacing w:after="120"/>
        <w:rPr>
          <w:rFonts w:ascii="Cambria" w:hAnsi="Cambria"/>
          <w:sz w:val="24"/>
          <w:szCs w:val="24"/>
        </w:rPr>
      </w:pPr>
      <w:r w:rsidRPr="00C711BA">
        <w:rPr>
          <w:rFonts w:ascii="Cambria" w:hAnsi="Cambria"/>
          <w:sz w:val="24"/>
          <w:szCs w:val="24"/>
        </w:rPr>
        <w:t>River Health</w:t>
      </w:r>
    </w:p>
    <w:p w14:paraId="5F3D6C0B"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Change the form of questions from Yes or No to e.g. ‘What is the extent and location of invasive weeds?’</w:t>
      </w:r>
    </w:p>
    <w:p w14:paraId="5266C367"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Add ‘Riparian’ to the ‘River Health’ section? Then Separate out Riparian and Aquatic.</w:t>
      </w:r>
    </w:p>
    <w:p w14:paraId="4B63255A"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How does the Mancos fit into the ‘Big Three’?</w:t>
      </w:r>
    </w:p>
    <w:p w14:paraId="359CCCDB"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Add sub-questions under Riparian and Aquatic that call out specific species of concern.</w:t>
      </w:r>
    </w:p>
    <w:p w14:paraId="5B6BBB42"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What are we talking about when we say ‘healthy’?</w:t>
      </w:r>
    </w:p>
    <w:p w14:paraId="4EFBBAAD"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Best fish metrics to use: 1) Presence/Absence, 2) Species Composition, 3) Demographics, 4) Density, 5) Distribution</w:t>
      </w:r>
    </w:p>
    <w:p w14:paraId="2A3567AD" w14:textId="77777777" w:rsidR="00BF2691" w:rsidRPr="00C711BA" w:rsidRDefault="00BF2691" w:rsidP="00BF2691">
      <w:pPr>
        <w:spacing w:after="120"/>
        <w:rPr>
          <w:rFonts w:ascii="Cambria" w:hAnsi="Cambria"/>
          <w:sz w:val="24"/>
          <w:szCs w:val="24"/>
        </w:rPr>
      </w:pPr>
      <w:r w:rsidRPr="00C711BA">
        <w:rPr>
          <w:rFonts w:ascii="Cambria" w:hAnsi="Cambria"/>
          <w:sz w:val="24"/>
          <w:szCs w:val="24"/>
        </w:rPr>
        <w:t xml:space="preserve">Forest Health </w:t>
      </w:r>
    </w:p>
    <w:p w14:paraId="5DD70FBE"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 xml:space="preserve">Consider change to Upland – Forest / Range / Urban. Or not. </w:t>
      </w:r>
    </w:p>
    <w:p w14:paraId="1E83D932"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Promote forest health that promotes a healthy and functioning watershed.</w:t>
      </w:r>
    </w:p>
    <w:p w14:paraId="43301F97" w14:textId="77777777" w:rsidR="00BF2691" w:rsidRPr="00C711BA" w:rsidRDefault="00BF2691" w:rsidP="00BF2691">
      <w:pPr>
        <w:spacing w:after="120"/>
        <w:rPr>
          <w:rFonts w:ascii="Cambria" w:hAnsi="Cambria"/>
          <w:sz w:val="24"/>
          <w:szCs w:val="24"/>
        </w:rPr>
      </w:pPr>
      <w:r w:rsidRPr="00C711BA">
        <w:rPr>
          <w:rFonts w:ascii="Cambria" w:hAnsi="Cambria"/>
          <w:sz w:val="24"/>
          <w:szCs w:val="24"/>
        </w:rPr>
        <w:t>Climate</w:t>
      </w:r>
    </w:p>
    <w:p w14:paraId="2838C830"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Focus on question, leave metrics to later.</w:t>
      </w:r>
    </w:p>
    <w:p w14:paraId="2564953B"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Start with fundamental data</w:t>
      </w:r>
    </w:p>
    <w:p w14:paraId="1EBDD054"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Trend analysis and projections – turn data to variables audience can relate to (e.g. water balance)</w:t>
      </w:r>
    </w:p>
    <w:p w14:paraId="72EDDC76"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NPS is resource for data / summaries.</w:t>
      </w:r>
    </w:p>
    <w:p w14:paraId="2A2F92AE" w14:textId="77777777" w:rsidR="00BF2691" w:rsidRPr="00C711BA" w:rsidRDefault="00BF2691" w:rsidP="00BF2691">
      <w:pPr>
        <w:spacing w:after="120"/>
        <w:rPr>
          <w:rFonts w:ascii="Cambria" w:hAnsi="Cambria"/>
          <w:sz w:val="24"/>
          <w:szCs w:val="24"/>
        </w:rPr>
      </w:pPr>
      <w:r w:rsidRPr="00C711BA">
        <w:rPr>
          <w:rFonts w:ascii="Cambria" w:hAnsi="Cambria"/>
          <w:sz w:val="24"/>
          <w:szCs w:val="24"/>
        </w:rPr>
        <w:t>Resiliency</w:t>
      </w:r>
    </w:p>
    <w:p w14:paraId="7E1AE1C4" w14:textId="7012090A" w:rsidR="00BF2691" w:rsidRPr="00C711BA" w:rsidRDefault="00BF2691" w:rsidP="00BF2691">
      <w:pPr>
        <w:pStyle w:val="ListParagraph"/>
        <w:numPr>
          <w:ilvl w:val="0"/>
          <w:numId w:val="24"/>
        </w:numPr>
        <w:spacing w:after="120"/>
        <w:rPr>
          <w:rFonts w:ascii="Cambria" w:hAnsi="Cambria"/>
        </w:rPr>
      </w:pPr>
      <w:r w:rsidRPr="00C711BA">
        <w:rPr>
          <w:rFonts w:ascii="Cambria" w:hAnsi="Cambria"/>
        </w:rPr>
        <w:t>Fundamental resiliency question: What to What?</w:t>
      </w:r>
    </w:p>
    <w:p w14:paraId="6854241F" w14:textId="04844779" w:rsidR="00BF2691" w:rsidRPr="00C711BA" w:rsidRDefault="00BF2691" w:rsidP="00BF2691">
      <w:pPr>
        <w:pStyle w:val="ListParagraph"/>
        <w:numPr>
          <w:ilvl w:val="0"/>
          <w:numId w:val="24"/>
        </w:numPr>
        <w:spacing w:after="120"/>
        <w:rPr>
          <w:rFonts w:ascii="Cambria" w:hAnsi="Cambria"/>
        </w:rPr>
      </w:pPr>
      <w:r w:rsidRPr="00C711BA">
        <w:rPr>
          <w:rFonts w:ascii="Cambria" w:hAnsi="Cambria"/>
        </w:rPr>
        <w:lastRenderedPageBreak/>
        <w:t>Should we use Resistance and Resilience or go with Transition?</w:t>
      </w:r>
    </w:p>
    <w:p w14:paraId="7EFAA647"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Do we need to define Resilience?</w:t>
      </w:r>
    </w:p>
    <w:p w14:paraId="70C9FD02" w14:textId="7C8E2409" w:rsidR="00BF2691" w:rsidRPr="00C711BA" w:rsidRDefault="00BF2691" w:rsidP="00BF2691">
      <w:pPr>
        <w:spacing w:after="120"/>
        <w:rPr>
          <w:rFonts w:ascii="Cambria" w:hAnsi="Cambria"/>
          <w:sz w:val="24"/>
          <w:szCs w:val="24"/>
        </w:rPr>
      </w:pPr>
      <w:r w:rsidRPr="00C711BA">
        <w:rPr>
          <w:rFonts w:ascii="Cambria" w:hAnsi="Cambria"/>
          <w:sz w:val="24"/>
          <w:szCs w:val="24"/>
        </w:rPr>
        <w:t>Threats</w:t>
      </w:r>
    </w:p>
    <w:p w14:paraId="0FFC2273"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Frequency of extreme events / disturbance (drought, fire, floods, debris flows…)</w:t>
      </w:r>
    </w:p>
    <w:p w14:paraId="56C25ED5"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Invasive species</w:t>
      </w:r>
    </w:p>
    <w:p w14:paraId="79BCEF09"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Loss of instream flows</w:t>
      </w:r>
    </w:p>
    <w:p w14:paraId="602B2E6B"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Economic prosperity</w:t>
      </w:r>
    </w:p>
    <w:p w14:paraId="73A0AC57" w14:textId="77777777" w:rsidR="00BF2691" w:rsidRPr="00C711BA" w:rsidRDefault="00BF2691" w:rsidP="00BF2691">
      <w:pPr>
        <w:pStyle w:val="ListParagraph"/>
        <w:numPr>
          <w:ilvl w:val="0"/>
          <w:numId w:val="24"/>
        </w:numPr>
        <w:spacing w:after="120"/>
        <w:rPr>
          <w:rFonts w:ascii="Cambria" w:hAnsi="Cambria"/>
        </w:rPr>
      </w:pPr>
      <w:r w:rsidRPr="00C711BA">
        <w:rPr>
          <w:rFonts w:ascii="Cambria" w:hAnsi="Cambria"/>
        </w:rPr>
        <w:t xml:space="preserve">Vulnerability of ag to disturbance </w:t>
      </w:r>
    </w:p>
    <w:p w14:paraId="4E4F407E" w14:textId="4C6F029F" w:rsidR="00990EB7" w:rsidRDefault="00990EB7" w:rsidP="00BF2691">
      <w:pPr>
        <w:spacing w:after="120"/>
        <w:rPr>
          <w:rFonts w:ascii="Cambria" w:hAnsi="Cambria"/>
          <w:b/>
          <w:sz w:val="24"/>
          <w:szCs w:val="24"/>
        </w:rPr>
      </w:pPr>
      <w:r>
        <w:rPr>
          <w:rFonts w:ascii="Cambria" w:hAnsi="Cambria"/>
          <w:b/>
          <w:sz w:val="24"/>
          <w:szCs w:val="24"/>
        </w:rPr>
        <w:t>Report Sub-committees</w:t>
      </w:r>
    </w:p>
    <w:p w14:paraId="59C47C5B" w14:textId="67EE66B7" w:rsidR="00990EB7" w:rsidRDefault="00990EB7" w:rsidP="00BF2691">
      <w:pPr>
        <w:spacing w:after="120"/>
        <w:rPr>
          <w:rFonts w:ascii="Cambria" w:hAnsi="Cambria"/>
          <w:sz w:val="24"/>
          <w:szCs w:val="24"/>
        </w:rPr>
      </w:pPr>
      <w:r w:rsidRPr="00990EB7">
        <w:rPr>
          <w:rFonts w:ascii="Cambria" w:hAnsi="Cambria"/>
          <w:sz w:val="24"/>
          <w:szCs w:val="24"/>
        </w:rPr>
        <w:t>Water Quality and Quantity</w:t>
      </w:r>
      <w:r>
        <w:rPr>
          <w:rFonts w:ascii="Cambria" w:hAnsi="Cambria"/>
          <w:sz w:val="24"/>
          <w:szCs w:val="24"/>
        </w:rPr>
        <w:t xml:space="preserve"> – Celine, Steve, Shauna, Gary</w:t>
      </w:r>
    </w:p>
    <w:p w14:paraId="3FE75EBC" w14:textId="48090860" w:rsidR="00990EB7" w:rsidRDefault="00990EB7" w:rsidP="00BF2691">
      <w:pPr>
        <w:spacing w:after="120"/>
        <w:rPr>
          <w:rFonts w:ascii="Cambria" w:hAnsi="Cambria"/>
          <w:sz w:val="24"/>
          <w:szCs w:val="24"/>
        </w:rPr>
      </w:pPr>
      <w:r>
        <w:rPr>
          <w:rFonts w:ascii="Cambria" w:hAnsi="Cambria"/>
          <w:sz w:val="24"/>
          <w:szCs w:val="24"/>
        </w:rPr>
        <w:t>Agriculture – Travis, Jack, Bob, Joel</w:t>
      </w:r>
    </w:p>
    <w:p w14:paraId="1D932B03" w14:textId="35AEE000" w:rsidR="00990EB7" w:rsidRDefault="00990EB7" w:rsidP="00BF2691">
      <w:pPr>
        <w:spacing w:after="120"/>
        <w:rPr>
          <w:rFonts w:ascii="Cambria" w:hAnsi="Cambria"/>
          <w:sz w:val="24"/>
          <w:szCs w:val="24"/>
        </w:rPr>
      </w:pPr>
      <w:r>
        <w:rPr>
          <w:rFonts w:ascii="Cambria" w:hAnsi="Cambria"/>
          <w:sz w:val="24"/>
          <w:szCs w:val="24"/>
        </w:rPr>
        <w:t>River Health – Ann, Celine, Steve, Duncan, Paul, Tova, Chris</w:t>
      </w:r>
    </w:p>
    <w:p w14:paraId="10D43054" w14:textId="63357ED7" w:rsidR="00990EB7" w:rsidRDefault="00990EB7" w:rsidP="00BF2691">
      <w:pPr>
        <w:spacing w:after="120"/>
        <w:rPr>
          <w:rFonts w:ascii="Cambria" w:hAnsi="Cambria"/>
          <w:sz w:val="24"/>
          <w:szCs w:val="24"/>
        </w:rPr>
      </w:pPr>
      <w:r>
        <w:rPr>
          <w:rFonts w:ascii="Cambria" w:hAnsi="Cambria"/>
          <w:sz w:val="24"/>
          <w:szCs w:val="24"/>
        </w:rPr>
        <w:t>Forest Health – Becca, Derek, Shauna</w:t>
      </w:r>
    </w:p>
    <w:p w14:paraId="164FE2D0" w14:textId="68A4107B" w:rsidR="00990EB7" w:rsidRPr="00990EB7" w:rsidRDefault="00990EB7" w:rsidP="00BF2691">
      <w:pPr>
        <w:spacing w:after="120"/>
        <w:rPr>
          <w:rFonts w:ascii="Cambria" w:hAnsi="Cambria"/>
          <w:sz w:val="24"/>
          <w:szCs w:val="24"/>
        </w:rPr>
      </w:pPr>
      <w:r>
        <w:rPr>
          <w:rFonts w:ascii="Cambria" w:hAnsi="Cambria"/>
          <w:sz w:val="24"/>
          <w:szCs w:val="24"/>
        </w:rPr>
        <w:t>Climate – John, Duncan, Marcie, Steve, Tova</w:t>
      </w:r>
    </w:p>
    <w:p w14:paraId="6C5C0B62" w14:textId="77777777" w:rsidR="00990EB7" w:rsidRDefault="00990EB7" w:rsidP="00BF2691">
      <w:pPr>
        <w:spacing w:after="120"/>
        <w:rPr>
          <w:rFonts w:ascii="Cambria" w:hAnsi="Cambria"/>
          <w:b/>
          <w:sz w:val="24"/>
          <w:szCs w:val="24"/>
        </w:rPr>
      </w:pPr>
    </w:p>
    <w:p w14:paraId="76006DE7" w14:textId="516A0C05" w:rsidR="00BF2691" w:rsidRPr="00C711BA" w:rsidRDefault="00BF2691" w:rsidP="00BF2691">
      <w:pPr>
        <w:spacing w:after="120"/>
        <w:rPr>
          <w:rFonts w:ascii="Cambria" w:hAnsi="Cambria"/>
          <w:b/>
          <w:sz w:val="24"/>
          <w:szCs w:val="24"/>
        </w:rPr>
      </w:pPr>
      <w:r w:rsidRPr="00C711BA">
        <w:rPr>
          <w:rFonts w:ascii="Cambria" w:hAnsi="Cambria"/>
          <w:b/>
          <w:sz w:val="24"/>
          <w:szCs w:val="24"/>
        </w:rPr>
        <w:t>Report Time Frame</w:t>
      </w:r>
    </w:p>
    <w:p w14:paraId="55BA7C5B" w14:textId="731B3D3C" w:rsidR="00BF2691" w:rsidRPr="00C711BA" w:rsidRDefault="00BF2691" w:rsidP="00BF2691">
      <w:pPr>
        <w:pStyle w:val="ListParagraph"/>
        <w:numPr>
          <w:ilvl w:val="0"/>
          <w:numId w:val="25"/>
        </w:numPr>
        <w:spacing w:after="120"/>
        <w:rPr>
          <w:rFonts w:ascii="Cambria" w:hAnsi="Cambria"/>
        </w:rPr>
      </w:pPr>
      <w:r w:rsidRPr="00C711BA">
        <w:rPr>
          <w:rFonts w:ascii="Cambria" w:hAnsi="Cambria"/>
        </w:rPr>
        <w:t>Steering committee reconvene mid-January – revise matrix</w:t>
      </w:r>
    </w:p>
    <w:p w14:paraId="77090EDF" w14:textId="7A4ADD8B" w:rsidR="00944C7F" w:rsidRPr="00C711BA" w:rsidRDefault="00944C7F" w:rsidP="00944C7F">
      <w:pPr>
        <w:pStyle w:val="ListParagraph"/>
        <w:numPr>
          <w:ilvl w:val="0"/>
          <w:numId w:val="25"/>
        </w:numPr>
        <w:spacing w:after="120"/>
        <w:rPr>
          <w:rFonts w:ascii="Cambria" w:hAnsi="Cambria"/>
        </w:rPr>
      </w:pPr>
      <w:r w:rsidRPr="00C711BA">
        <w:rPr>
          <w:rFonts w:ascii="Cambria" w:hAnsi="Cambria"/>
        </w:rPr>
        <w:t>January/February - Sub-committees zero in on primary metrics.</w:t>
      </w:r>
    </w:p>
    <w:p w14:paraId="6E417FD4" w14:textId="77777777" w:rsidR="00BF2691" w:rsidRPr="00C711BA" w:rsidRDefault="00BF2691" w:rsidP="00BF2691">
      <w:pPr>
        <w:pStyle w:val="ListParagraph"/>
        <w:numPr>
          <w:ilvl w:val="0"/>
          <w:numId w:val="25"/>
        </w:numPr>
        <w:spacing w:after="120"/>
        <w:rPr>
          <w:rFonts w:ascii="Cambria" w:hAnsi="Cambria"/>
        </w:rPr>
      </w:pPr>
      <w:r w:rsidRPr="00C711BA">
        <w:rPr>
          <w:rFonts w:ascii="Cambria" w:hAnsi="Cambria"/>
        </w:rPr>
        <w:t>Content March 15</w:t>
      </w:r>
    </w:p>
    <w:p w14:paraId="61D1E0E0" w14:textId="77777777" w:rsidR="00BF2691" w:rsidRPr="00C711BA" w:rsidRDefault="00BF2691" w:rsidP="00BF2691">
      <w:pPr>
        <w:pStyle w:val="ListParagraph"/>
        <w:numPr>
          <w:ilvl w:val="0"/>
          <w:numId w:val="25"/>
        </w:numPr>
        <w:spacing w:after="120"/>
        <w:rPr>
          <w:rFonts w:ascii="Cambria" w:hAnsi="Cambria"/>
        </w:rPr>
      </w:pPr>
      <w:r w:rsidRPr="00C711BA">
        <w:rPr>
          <w:rFonts w:ascii="Cambria" w:hAnsi="Cambria"/>
        </w:rPr>
        <w:t>April 1 first draft</w:t>
      </w:r>
    </w:p>
    <w:p w14:paraId="4BACCAC4" w14:textId="77777777" w:rsidR="00BF2691" w:rsidRPr="00C711BA" w:rsidRDefault="00BF2691" w:rsidP="00BF2691">
      <w:pPr>
        <w:pStyle w:val="ListParagraph"/>
        <w:numPr>
          <w:ilvl w:val="0"/>
          <w:numId w:val="25"/>
        </w:numPr>
        <w:spacing w:after="120"/>
        <w:rPr>
          <w:rFonts w:ascii="Cambria" w:hAnsi="Cambria"/>
        </w:rPr>
      </w:pPr>
      <w:r w:rsidRPr="00C711BA">
        <w:rPr>
          <w:rFonts w:ascii="Cambria" w:hAnsi="Cambria"/>
        </w:rPr>
        <w:t>May 1 – final draft</w:t>
      </w:r>
    </w:p>
    <w:p w14:paraId="3EEB8F6E" w14:textId="77777777" w:rsidR="00BF2691" w:rsidRPr="00C711BA" w:rsidRDefault="00BF2691" w:rsidP="00BF2691">
      <w:pPr>
        <w:pStyle w:val="ListParagraph"/>
        <w:numPr>
          <w:ilvl w:val="0"/>
          <w:numId w:val="25"/>
        </w:numPr>
        <w:spacing w:after="120"/>
        <w:rPr>
          <w:rFonts w:ascii="Cambria" w:hAnsi="Cambria"/>
        </w:rPr>
      </w:pPr>
      <w:r w:rsidRPr="00C711BA">
        <w:rPr>
          <w:rFonts w:ascii="Cambria" w:hAnsi="Cambria"/>
        </w:rPr>
        <w:t>May - Review</w:t>
      </w:r>
    </w:p>
    <w:p w14:paraId="6DEA3AB6" w14:textId="77777777" w:rsidR="00BF2691" w:rsidRPr="00C711BA" w:rsidRDefault="00BF2691" w:rsidP="00BF2691">
      <w:pPr>
        <w:pStyle w:val="ListParagraph"/>
        <w:numPr>
          <w:ilvl w:val="0"/>
          <w:numId w:val="25"/>
        </w:numPr>
        <w:spacing w:after="120"/>
        <w:rPr>
          <w:rFonts w:ascii="Cambria" w:hAnsi="Cambria"/>
        </w:rPr>
      </w:pPr>
      <w:r w:rsidRPr="00C711BA">
        <w:rPr>
          <w:rFonts w:ascii="Cambria" w:hAnsi="Cambria"/>
        </w:rPr>
        <w:t>Final deadline = June</w:t>
      </w:r>
    </w:p>
    <w:p w14:paraId="6EEB99C5" w14:textId="77777777" w:rsidR="00BF2691" w:rsidRPr="00C711BA" w:rsidRDefault="00BF2691" w:rsidP="00BF2691">
      <w:pPr>
        <w:rPr>
          <w:rFonts w:ascii="Cambria" w:hAnsi="Cambria"/>
        </w:rPr>
      </w:pPr>
    </w:p>
    <w:p w14:paraId="7DCD1F13" w14:textId="6D578D4A" w:rsidR="00E46540" w:rsidRPr="00C711BA" w:rsidRDefault="00E46540">
      <w:pPr>
        <w:rPr>
          <w:rFonts w:ascii="Cambria" w:hAnsi="Cambria"/>
        </w:rPr>
      </w:pPr>
      <w:r w:rsidRPr="00C711BA">
        <w:rPr>
          <w:rFonts w:ascii="Cambria" w:hAnsi="Cambria"/>
        </w:rPr>
        <w:br w:type="page"/>
      </w:r>
    </w:p>
    <w:p w14:paraId="52D44D89" w14:textId="4F8CF86F" w:rsidR="008972E3" w:rsidRPr="00C711BA" w:rsidRDefault="00E46540">
      <w:pPr>
        <w:rPr>
          <w:rFonts w:ascii="Cambria" w:hAnsi="Cambria"/>
          <w:b/>
          <w:color w:val="5B9BD5" w:themeColor="accent1"/>
          <w:sz w:val="24"/>
          <w:szCs w:val="24"/>
        </w:rPr>
      </w:pPr>
      <w:r w:rsidRPr="00C711BA">
        <w:rPr>
          <w:rFonts w:ascii="Cambria" w:hAnsi="Cambria"/>
          <w:b/>
          <w:color w:val="5B9BD5" w:themeColor="accent1"/>
          <w:sz w:val="24"/>
          <w:szCs w:val="24"/>
        </w:rPr>
        <w:lastRenderedPageBreak/>
        <w:t>List of Attendees</w:t>
      </w:r>
    </w:p>
    <w:p w14:paraId="7EF651B8" w14:textId="6EC099B4" w:rsidR="00E46540" w:rsidRPr="00C711BA" w:rsidRDefault="00BE63E5" w:rsidP="00E46540">
      <w:pPr>
        <w:rPr>
          <w:rFonts w:ascii="Cambria" w:hAnsi="Cambria"/>
        </w:rPr>
      </w:pPr>
      <w:r>
        <w:rPr>
          <w:rFonts w:ascii="Cambria" w:hAnsi="Cambria"/>
        </w:rPr>
        <w:t>Marcie Demmy</w:t>
      </w:r>
      <w:r w:rsidR="00E46540" w:rsidRPr="00C711BA">
        <w:rPr>
          <w:rFonts w:ascii="Cambria" w:hAnsi="Cambria"/>
        </w:rPr>
        <w:t xml:space="preserve"> Bidwell</w:t>
      </w:r>
      <w:r>
        <w:rPr>
          <w:rFonts w:ascii="Cambria" w:hAnsi="Cambria"/>
        </w:rPr>
        <w:t xml:space="preserve">, </w:t>
      </w:r>
      <w:r w:rsidR="00EB20A2" w:rsidRPr="00C711BA">
        <w:rPr>
          <w:rFonts w:ascii="Cambria" w:hAnsi="Cambria"/>
        </w:rPr>
        <w:t>Mountain Studies Institute</w:t>
      </w:r>
      <w:r>
        <w:rPr>
          <w:rFonts w:ascii="Cambria" w:hAnsi="Cambria"/>
        </w:rPr>
        <w:t>, Climate Program manager</w:t>
      </w:r>
    </w:p>
    <w:p w14:paraId="4E7042AF" w14:textId="0FA075D3" w:rsidR="00E46540" w:rsidRPr="00C711BA" w:rsidRDefault="00E46540" w:rsidP="00E46540">
      <w:pPr>
        <w:rPr>
          <w:rFonts w:ascii="Cambria" w:hAnsi="Cambria"/>
        </w:rPr>
      </w:pPr>
      <w:r w:rsidRPr="00C711BA">
        <w:rPr>
          <w:rFonts w:ascii="Cambria" w:hAnsi="Cambria"/>
        </w:rPr>
        <w:t>Derek Padilla</w:t>
      </w:r>
      <w:r w:rsidR="00EB20A2" w:rsidRPr="00C711BA">
        <w:rPr>
          <w:rFonts w:ascii="Cambria" w:hAnsi="Cambria"/>
        </w:rPr>
        <w:t>, San Juan National Forest, District Ranger</w:t>
      </w:r>
    </w:p>
    <w:p w14:paraId="43BB216B" w14:textId="341ADC61" w:rsidR="00E46540" w:rsidRPr="00C711BA" w:rsidRDefault="00E46540" w:rsidP="00E46540">
      <w:pPr>
        <w:rPr>
          <w:rFonts w:ascii="Cambria" w:hAnsi="Cambria"/>
        </w:rPr>
      </w:pPr>
      <w:r w:rsidRPr="00C711BA">
        <w:rPr>
          <w:rFonts w:ascii="Cambria" w:hAnsi="Cambria"/>
        </w:rPr>
        <w:t>Steve Monroe</w:t>
      </w:r>
      <w:r w:rsidR="00EB20A2" w:rsidRPr="00C711BA">
        <w:rPr>
          <w:rFonts w:ascii="Cambria" w:hAnsi="Cambria"/>
        </w:rPr>
        <w:t xml:space="preserve">, </w:t>
      </w:r>
      <w:proofErr w:type="spellStart"/>
      <w:r w:rsidR="00EB20A2" w:rsidRPr="00C711BA">
        <w:rPr>
          <w:rFonts w:ascii="Cambria" w:hAnsi="Cambria"/>
        </w:rPr>
        <w:t>Hydroecologist</w:t>
      </w:r>
      <w:proofErr w:type="spellEnd"/>
    </w:p>
    <w:p w14:paraId="7CFDEAA5" w14:textId="2CB9738F" w:rsidR="00E46540" w:rsidRPr="00C711BA" w:rsidRDefault="00E46540" w:rsidP="00E46540">
      <w:pPr>
        <w:rPr>
          <w:rFonts w:ascii="Cambria" w:hAnsi="Cambria"/>
        </w:rPr>
      </w:pPr>
      <w:r w:rsidRPr="00C711BA">
        <w:rPr>
          <w:rFonts w:ascii="Cambria" w:hAnsi="Cambria"/>
        </w:rPr>
        <w:t>Shauna Jensen</w:t>
      </w:r>
      <w:r w:rsidR="00EB20A2" w:rsidRPr="00C711BA">
        <w:rPr>
          <w:rFonts w:ascii="Cambria" w:hAnsi="Cambria"/>
        </w:rPr>
        <w:t>, San Juan National Forest, Hydrologist</w:t>
      </w:r>
    </w:p>
    <w:p w14:paraId="341FC7E9" w14:textId="084F49D5" w:rsidR="00E46540" w:rsidRPr="00C711BA" w:rsidRDefault="00E46540" w:rsidP="00E46540">
      <w:pPr>
        <w:rPr>
          <w:rFonts w:ascii="Cambria" w:hAnsi="Cambria"/>
        </w:rPr>
      </w:pPr>
      <w:r w:rsidRPr="00C711BA">
        <w:rPr>
          <w:rFonts w:ascii="Cambria" w:hAnsi="Cambria"/>
        </w:rPr>
        <w:t>Becca</w:t>
      </w:r>
      <w:r w:rsidR="00EB20A2" w:rsidRPr="00C711BA">
        <w:rPr>
          <w:rFonts w:ascii="Cambria" w:hAnsi="Cambria"/>
        </w:rPr>
        <w:t xml:space="preserve"> </w:t>
      </w:r>
      <w:proofErr w:type="spellStart"/>
      <w:r w:rsidR="00EB20A2" w:rsidRPr="00C711BA">
        <w:rPr>
          <w:rFonts w:ascii="Cambria" w:hAnsi="Cambria"/>
        </w:rPr>
        <w:t>Samulski</w:t>
      </w:r>
      <w:proofErr w:type="spellEnd"/>
      <w:r w:rsidR="00EB20A2" w:rsidRPr="00C711BA">
        <w:rPr>
          <w:rFonts w:ascii="Cambria" w:hAnsi="Cambria"/>
        </w:rPr>
        <w:t xml:space="preserve">, </w:t>
      </w:r>
      <w:proofErr w:type="spellStart"/>
      <w:r w:rsidR="00EB20A2" w:rsidRPr="00C711BA">
        <w:rPr>
          <w:rFonts w:ascii="Cambria" w:hAnsi="Cambria"/>
        </w:rPr>
        <w:t>FireWise</w:t>
      </w:r>
      <w:proofErr w:type="spellEnd"/>
      <w:r w:rsidR="00BE63E5">
        <w:rPr>
          <w:rFonts w:ascii="Cambria" w:hAnsi="Cambria"/>
        </w:rPr>
        <w:t xml:space="preserve"> Communities of Southwest Colorado, forest health and wildfire protection</w:t>
      </w:r>
    </w:p>
    <w:p w14:paraId="4244F4CF" w14:textId="7A61B786" w:rsidR="00E46540" w:rsidRPr="00C711BA" w:rsidRDefault="00E46540" w:rsidP="00E46540">
      <w:pPr>
        <w:rPr>
          <w:rFonts w:ascii="Cambria" w:hAnsi="Cambria"/>
        </w:rPr>
      </w:pPr>
      <w:r w:rsidRPr="00C711BA">
        <w:rPr>
          <w:rFonts w:ascii="Cambria" w:hAnsi="Cambria"/>
        </w:rPr>
        <w:t>Shaun Bl</w:t>
      </w:r>
      <w:r w:rsidR="00EB20A2" w:rsidRPr="00C711BA">
        <w:rPr>
          <w:rFonts w:ascii="Cambria" w:hAnsi="Cambria"/>
        </w:rPr>
        <w:t>iss, NRCS Rangeland Management S</w:t>
      </w:r>
      <w:r w:rsidRPr="00C711BA">
        <w:rPr>
          <w:rFonts w:ascii="Cambria" w:hAnsi="Cambria"/>
        </w:rPr>
        <w:t>pecialist, private land owner assistance</w:t>
      </w:r>
    </w:p>
    <w:p w14:paraId="6A7087C2" w14:textId="24232C37" w:rsidR="00E46540" w:rsidRPr="00C711BA" w:rsidRDefault="00E46540" w:rsidP="00E46540">
      <w:pPr>
        <w:rPr>
          <w:rFonts w:ascii="Cambria" w:hAnsi="Cambria"/>
        </w:rPr>
      </w:pPr>
      <w:r w:rsidRPr="00C711BA">
        <w:rPr>
          <w:rFonts w:ascii="Cambria" w:hAnsi="Cambria"/>
        </w:rPr>
        <w:t xml:space="preserve">Bob Decker, </w:t>
      </w:r>
      <w:r w:rsidR="00EB20A2" w:rsidRPr="00C711BA">
        <w:rPr>
          <w:rFonts w:ascii="Cambria" w:hAnsi="Cambria"/>
        </w:rPr>
        <w:t>Mancos Conservation District, Water C</w:t>
      </w:r>
      <w:r w:rsidRPr="00C711BA">
        <w:rPr>
          <w:rFonts w:ascii="Cambria" w:hAnsi="Cambria"/>
        </w:rPr>
        <w:t>ommissioner</w:t>
      </w:r>
    </w:p>
    <w:p w14:paraId="7A150027" w14:textId="550A925D" w:rsidR="00E46540" w:rsidRPr="00C711BA" w:rsidRDefault="006102F4" w:rsidP="00E46540">
      <w:pPr>
        <w:rPr>
          <w:rFonts w:ascii="Cambria" w:hAnsi="Cambria"/>
        </w:rPr>
      </w:pPr>
      <w:r>
        <w:rPr>
          <w:rFonts w:ascii="Cambria" w:hAnsi="Cambria"/>
        </w:rPr>
        <w:t>Josh Irv</w:t>
      </w:r>
      <w:r w:rsidR="00EB20A2" w:rsidRPr="00C711BA">
        <w:rPr>
          <w:rFonts w:ascii="Cambria" w:hAnsi="Cambria"/>
        </w:rPr>
        <w:t>ing, Mesa Verde National Park, Bi</w:t>
      </w:r>
      <w:r w:rsidR="00E46540" w:rsidRPr="00C711BA">
        <w:rPr>
          <w:rFonts w:ascii="Cambria" w:hAnsi="Cambria"/>
        </w:rPr>
        <w:t>ologist</w:t>
      </w:r>
    </w:p>
    <w:p w14:paraId="12B3E0D7" w14:textId="59AC53CA" w:rsidR="00E46540" w:rsidRPr="00C711BA" w:rsidRDefault="00E46540" w:rsidP="00E46540">
      <w:pPr>
        <w:rPr>
          <w:rFonts w:ascii="Cambria" w:hAnsi="Cambria"/>
        </w:rPr>
      </w:pPr>
      <w:r w:rsidRPr="00C711BA">
        <w:rPr>
          <w:rFonts w:ascii="Cambria" w:hAnsi="Cambria"/>
        </w:rPr>
        <w:t>Jim White, C</w:t>
      </w:r>
      <w:r w:rsidR="00EB20A2" w:rsidRPr="00C711BA">
        <w:rPr>
          <w:rFonts w:ascii="Cambria" w:hAnsi="Cambria"/>
        </w:rPr>
        <w:t xml:space="preserve">olorado </w:t>
      </w:r>
      <w:r w:rsidRPr="00C711BA">
        <w:rPr>
          <w:rFonts w:ascii="Cambria" w:hAnsi="Cambria"/>
        </w:rPr>
        <w:t>P</w:t>
      </w:r>
      <w:r w:rsidR="00EB20A2" w:rsidRPr="00C711BA">
        <w:rPr>
          <w:rFonts w:ascii="Cambria" w:hAnsi="Cambria"/>
        </w:rPr>
        <w:t xml:space="preserve">arks and </w:t>
      </w:r>
      <w:r w:rsidRPr="00C711BA">
        <w:rPr>
          <w:rFonts w:ascii="Cambria" w:hAnsi="Cambria"/>
        </w:rPr>
        <w:t>W</w:t>
      </w:r>
      <w:r w:rsidR="00EB20A2" w:rsidRPr="00C711BA">
        <w:rPr>
          <w:rFonts w:ascii="Cambria" w:hAnsi="Cambria"/>
        </w:rPr>
        <w:t>ildlife, Aquatic B</w:t>
      </w:r>
      <w:r w:rsidRPr="00C711BA">
        <w:rPr>
          <w:rFonts w:ascii="Cambria" w:hAnsi="Cambria"/>
        </w:rPr>
        <w:t>iologist</w:t>
      </w:r>
    </w:p>
    <w:p w14:paraId="19C55793" w14:textId="674AE329" w:rsidR="00E46540" w:rsidRPr="00C711BA" w:rsidRDefault="00E46540" w:rsidP="00E46540">
      <w:pPr>
        <w:rPr>
          <w:rFonts w:ascii="Cambria" w:hAnsi="Cambria"/>
        </w:rPr>
      </w:pPr>
      <w:r w:rsidRPr="00C711BA">
        <w:rPr>
          <w:rFonts w:ascii="Cambria" w:hAnsi="Cambria"/>
        </w:rPr>
        <w:t>Travis Custer, M</w:t>
      </w:r>
      <w:r w:rsidR="00EB20A2" w:rsidRPr="00C711BA">
        <w:rPr>
          <w:rFonts w:ascii="Cambria" w:hAnsi="Cambria"/>
        </w:rPr>
        <w:t xml:space="preserve">ancos </w:t>
      </w:r>
      <w:r w:rsidRPr="00C711BA">
        <w:rPr>
          <w:rFonts w:ascii="Cambria" w:hAnsi="Cambria"/>
        </w:rPr>
        <w:t>C</w:t>
      </w:r>
      <w:r w:rsidR="00EB20A2" w:rsidRPr="00C711BA">
        <w:rPr>
          <w:rFonts w:ascii="Cambria" w:hAnsi="Cambria"/>
        </w:rPr>
        <w:t xml:space="preserve">onservation </w:t>
      </w:r>
      <w:r w:rsidRPr="00C711BA">
        <w:rPr>
          <w:rFonts w:ascii="Cambria" w:hAnsi="Cambria"/>
        </w:rPr>
        <w:t>D</w:t>
      </w:r>
      <w:r w:rsidR="00EB20A2" w:rsidRPr="00C711BA">
        <w:rPr>
          <w:rFonts w:ascii="Cambria" w:hAnsi="Cambria"/>
        </w:rPr>
        <w:t>istrict</w:t>
      </w:r>
      <w:r w:rsidRPr="00C711BA">
        <w:rPr>
          <w:rFonts w:ascii="Cambria" w:hAnsi="Cambria"/>
        </w:rPr>
        <w:t xml:space="preserve">, </w:t>
      </w:r>
      <w:r w:rsidR="00EB20A2" w:rsidRPr="00C711BA">
        <w:rPr>
          <w:rFonts w:ascii="Cambria" w:hAnsi="Cambria"/>
        </w:rPr>
        <w:t>District Conservation T</w:t>
      </w:r>
      <w:r w:rsidRPr="00C711BA">
        <w:rPr>
          <w:rFonts w:ascii="Cambria" w:hAnsi="Cambria"/>
        </w:rPr>
        <w:t>echnician, soil health, water conservation</w:t>
      </w:r>
    </w:p>
    <w:p w14:paraId="42BD501C" w14:textId="2BBF1744" w:rsidR="00E46540" w:rsidRPr="00C711BA" w:rsidRDefault="00E46540" w:rsidP="00E46540">
      <w:pPr>
        <w:rPr>
          <w:rFonts w:ascii="Cambria" w:hAnsi="Cambria"/>
        </w:rPr>
      </w:pPr>
      <w:r w:rsidRPr="00C711BA">
        <w:rPr>
          <w:rFonts w:ascii="Cambria" w:hAnsi="Cambria"/>
        </w:rPr>
        <w:t xml:space="preserve">Tova Spector, </w:t>
      </w:r>
      <w:r w:rsidR="00EB20A2" w:rsidRPr="00C711BA">
        <w:rPr>
          <w:rFonts w:ascii="Cambria" w:hAnsi="Cambria"/>
        </w:rPr>
        <w:t>Mesa Verde National Park, Plant E</w:t>
      </w:r>
      <w:r w:rsidRPr="00C711BA">
        <w:rPr>
          <w:rFonts w:ascii="Cambria" w:hAnsi="Cambria"/>
        </w:rPr>
        <w:t>cologist, riparian area, and springs</w:t>
      </w:r>
    </w:p>
    <w:p w14:paraId="73B7145E" w14:textId="744144AE" w:rsidR="00E46540" w:rsidRPr="00C711BA" w:rsidRDefault="00E46540" w:rsidP="00E46540">
      <w:pPr>
        <w:rPr>
          <w:rFonts w:ascii="Cambria" w:hAnsi="Cambria"/>
        </w:rPr>
      </w:pPr>
      <w:r w:rsidRPr="00C711BA">
        <w:rPr>
          <w:rFonts w:ascii="Cambria" w:hAnsi="Cambria"/>
        </w:rPr>
        <w:t>J</w:t>
      </w:r>
      <w:r w:rsidR="00EB20A2" w:rsidRPr="00C711BA">
        <w:rPr>
          <w:rFonts w:ascii="Cambria" w:hAnsi="Cambria"/>
        </w:rPr>
        <w:t>ack Bur</w:t>
      </w:r>
      <w:r w:rsidRPr="00C711BA">
        <w:rPr>
          <w:rFonts w:ascii="Cambria" w:hAnsi="Cambria"/>
        </w:rPr>
        <w:t xml:space="preserve">k, Montezuma Land Conservancy, </w:t>
      </w:r>
      <w:r w:rsidR="00EB20A2" w:rsidRPr="00C711BA">
        <w:rPr>
          <w:rFonts w:ascii="Cambria" w:hAnsi="Cambria"/>
        </w:rPr>
        <w:t>Mancos Conservation District</w:t>
      </w:r>
      <w:r w:rsidRPr="00C711BA">
        <w:rPr>
          <w:rFonts w:ascii="Cambria" w:hAnsi="Cambria"/>
        </w:rPr>
        <w:t>, rancher</w:t>
      </w:r>
      <w:r w:rsidR="00A87DF3">
        <w:rPr>
          <w:rFonts w:ascii="Cambria" w:hAnsi="Cambria"/>
        </w:rPr>
        <w:t>, land owner</w:t>
      </w:r>
    </w:p>
    <w:p w14:paraId="51953DF4" w14:textId="77777777" w:rsidR="00E46540" w:rsidRPr="00C711BA" w:rsidRDefault="00E46540" w:rsidP="00E46540">
      <w:pPr>
        <w:rPr>
          <w:rFonts w:ascii="Cambria" w:hAnsi="Cambria"/>
        </w:rPr>
      </w:pPr>
      <w:r w:rsidRPr="00C711BA">
        <w:rPr>
          <w:rFonts w:ascii="Cambria" w:hAnsi="Cambria"/>
        </w:rPr>
        <w:t>Duncan Rose, Trout Unlimited Dolores River Anglers, Upper Dolores fisheries assessment</w:t>
      </w:r>
    </w:p>
    <w:p w14:paraId="65769161" w14:textId="77777777" w:rsidR="00E46540" w:rsidRPr="00C711BA" w:rsidRDefault="00E46540" w:rsidP="00E46540">
      <w:pPr>
        <w:rPr>
          <w:rFonts w:ascii="Cambria" w:hAnsi="Cambria"/>
        </w:rPr>
      </w:pPr>
      <w:r w:rsidRPr="00C711BA">
        <w:rPr>
          <w:rFonts w:ascii="Cambria" w:hAnsi="Cambria"/>
        </w:rPr>
        <w:t>John Gross, National Park Service Climate Change Response Program, climate adaptation</w:t>
      </w:r>
    </w:p>
    <w:p w14:paraId="10B42AFB" w14:textId="1377236A" w:rsidR="00E46540" w:rsidRPr="00C711BA" w:rsidRDefault="00E46540" w:rsidP="00E46540">
      <w:pPr>
        <w:rPr>
          <w:rFonts w:ascii="Cambria" w:hAnsi="Cambria"/>
        </w:rPr>
      </w:pPr>
      <w:r w:rsidRPr="00C711BA">
        <w:rPr>
          <w:rFonts w:ascii="Cambria" w:hAnsi="Cambria"/>
        </w:rPr>
        <w:t>Celene Hawkins, The Nature Cons</w:t>
      </w:r>
      <w:r w:rsidR="00EB20A2" w:rsidRPr="00C711BA">
        <w:rPr>
          <w:rFonts w:ascii="Cambria" w:hAnsi="Cambria"/>
        </w:rPr>
        <w:t>ervancy, Water Project M</w:t>
      </w:r>
      <w:r w:rsidRPr="00C711BA">
        <w:rPr>
          <w:rFonts w:ascii="Cambria" w:hAnsi="Cambria"/>
        </w:rPr>
        <w:t>anager, agriculture efficiency</w:t>
      </w:r>
    </w:p>
    <w:p w14:paraId="6AE19282" w14:textId="08EA5850" w:rsidR="00E46540" w:rsidRPr="00C711BA" w:rsidRDefault="00E46540" w:rsidP="00E46540">
      <w:pPr>
        <w:rPr>
          <w:rFonts w:ascii="Cambria" w:hAnsi="Cambria"/>
        </w:rPr>
      </w:pPr>
      <w:r w:rsidRPr="00C711BA">
        <w:rPr>
          <w:rFonts w:ascii="Cambria" w:hAnsi="Cambria"/>
        </w:rPr>
        <w:t>Paul Mo</w:t>
      </w:r>
      <w:r w:rsidR="00EB20A2" w:rsidRPr="00C711BA">
        <w:rPr>
          <w:rFonts w:ascii="Cambria" w:hAnsi="Cambria"/>
        </w:rPr>
        <w:t>rey, Mesa Verde National Park, Wildlife B</w:t>
      </w:r>
      <w:r w:rsidRPr="00C711BA">
        <w:rPr>
          <w:rFonts w:ascii="Cambria" w:hAnsi="Cambria"/>
        </w:rPr>
        <w:t>iologist, Mancos River restoration efforts</w:t>
      </w:r>
    </w:p>
    <w:p w14:paraId="6ABE6F53" w14:textId="07329C37" w:rsidR="00E46540" w:rsidRPr="00C711BA" w:rsidRDefault="00EB20A2" w:rsidP="00E46540">
      <w:pPr>
        <w:rPr>
          <w:rFonts w:ascii="Cambria" w:hAnsi="Cambria"/>
        </w:rPr>
      </w:pPr>
      <w:r w:rsidRPr="00C711BA">
        <w:rPr>
          <w:rFonts w:ascii="Cambria" w:hAnsi="Cambria"/>
        </w:rPr>
        <w:t>Gretchen Rank, Mancos Conservation District, Distric</w:t>
      </w:r>
      <w:r w:rsidR="00E46540" w:rsidRPr="00C711BA">
        <w:rPr>
          <w:rFonts w:ascii="Cambria" w:hAnsi="Cambria"/>
        </w:rPr>
        <w:t>t Manager</w:t>
      </w:r>
    </w:p>
    <w:p w14:paraId="26C1A4C9" w14:textId="1CBADB53" w:rsidR="00E46540" w:rsidRPr="00C711BA" w:rsidRDefault="00E46540" w:rsidP="00E46540">
      <w:pPr>
        <w:rPr>
          <w:rFonts w:ascii="Cambria" w:hAnsi="Cambria"/>
        </w:rPr>
      </w:pPr>
      <w:r w:rsidRPr="00C711BA">
        <w:rPr>
          <w:rFonts w:ascii="Cambria" w:hAnsi="Cambria"/>
        </w:rPr>
        <w:t>Garrett Hanks, Trout Unlimited Public Lands</w:t>
      </w:r>
      <w:r w:rsidR="00EB20A2" w:rsidRPr="00C711BA">
        <w:rPr>
          <w:rFonts w:ascii="Cambria" w:hAnsi="Cambria"/>
        </w:rPr>
        <w:t>,</w:t>
      </w:r>
      <w:r w:rsidRPr="00C711BA">
        <w:rPr>
          <w:rFonts w:ascii="Cambria" w:hAnsi="Cambria"/>
        </w:rPr>
        <w:t xml:space="preserve"> Program Manager</w:t>
      </w:r>
    </w:p>
    <w:p w14:paraId="6DDB807E" w14:textId="622DA2CE" w:rsidR="00E46540" w:rsidRDefault="00E46540" w:rsidP="00E46540">
      <w:pPr>
        <w:rPr>
          <w:rFonts w:ascii="Cambria" w:hAnsi="Cambria"/>
        </w:rPr>
      </w:pPr>
      <w:r w:rsidRPr="00C711BA">
        <w:rPr>
          <w:rFonts w:ascii="Cambria" w:hAnsi="Cambria"/>
        </w:rPr>
        <w:t>Ann Oliver, Mancos Conservation District Project Manager for Phase III, con</w:t>
      </w:r>
      <w:r w:rsidR="00BE63E5">
        <w:rPr>
          <w:rFonts w:ascii="Cambria" w:hAnsi="Cambria"/>
        </w:rPr>
        <w:t>sultant</w:t>
      </w:r>
      <w:r w:rsidRPr="00C711BA">
        <w:rPr>
          <w:rFonts w:ascii="Cambria" w:hAnsi="Cambria"/>
        </w:rPr>
        <w:t xml:space="preserve"> for water resources</w:t>
      </w:r>
    </w:p>
    <w:p w14:paraId="0BCBB06D" w14:textId="30670EAA" w:rsidR="001616DA" w:rsidRPr="00C711BA" w:rsidRDefault="001616DA" w:rsidP="00E46540">
      <w:pPr>
        <w:rPr>
          <w:rFonts w:ascii="Cambria" w:hAnsi="Cambria"/>
        </w:rPr>
      </w:pPr>
      <w:r>
        <w:rPr>
          <w:rFonts w:ascii="Cambria" w:hAnsi="Cambria"/>
        </w:rPr>
        <w:t>Andrea Phillips, Town of Mancos Administrator</w:t>
      </w:r>
    </w:p>
    <w:p w14:paraId="6E23918A" w14:textId="77777777" w:rsidR="00E46540" w:rsidRPr="00C711BA" w:rsidRDefault="00E46540">
      <w:pPr>
        <w:rPr>
          <w:rFonts w:ascii="Cambria" w:hAnsi="Cambria"/>
          <w:b/>
          <w:color w:val="5B9BD5" w:themeColor="accent1"/>
          <w:sz w:val="24"/>
          <w:szCs w:val="24"/>
        </w:rPr>
      </w:pPr>
    </w:p>
    <w:sectPr w:rsidR="00E46540" w:rsidRPr="00C711BA" w:rsidSect="000B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346"/>
    <w:multiLevelType w:val="hybridMultilevel"/>
    <w:tmpl w:val="2E26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0B53"/>
    <w:multiLevelType w:val="hybridMultilevel"/>
    <w:tmpl w:val="BCF4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511B"/>
    <w:multiLevelType w:val="hybridMultilevel"/>
    <w:tmpl w:val="8490FC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13F4"/>
    <w:multiLevelType w:val="hybridMultilevel"/>
    <w:tmpl w:val="38964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D3BF6"/>
    <w:multiLevelType w:val="hybridMultilevel"/>
    <w:tmpl w:val="1D7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222F"/>
    <w:multiLevelType w:val="hybridMultilevel"/>
    <w:tmpl w:val="45D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7015"/>
    <w:multiLevelType w:val="hybridMultilevel"/>
    <w:tmpl w:val="71380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255E62"/>
    <w:multiLevelType w:val="hybridMultilevel"/>
    <w:tmpl w:val="45CC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22350"/>
    <w:multiLevelType w:val="hybridMultilevel"/>
    <w:tmpl w:val="FFB2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62524"/>
    <w:multiLevelType w:val="hybridMultilevel"/>
    <w:tmpl w:val="03B8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43C6D"/>
    <w:multiLevelType w:val="hybridMultilevel"/>
    <w:tmpl w:val="AAD6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970B6"/>
    <w:multiLevelType w:val="hybridMultilevel"/>
    <w:tmpl w:val="F900F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F6045"/>
    <w:multiLevelType w:val="hybridMultilevel"/>
    <w:tmpl w:val="5540E9C2"/>
    <w:lvl w:ilvl="0" w:tplc="770A4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2208D"/>
    <w:multiLevelType w:val="hybridMultilevel"/>
    <w:tmpl w:val="2B0E0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41540"/>
    <w:multiLevelType w:val="hybridMultilevel"/>
    <w:tmpl w:val="D54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16A87"/>
    <w:multiLevelType w:val="hybridMultilevel"/>
    <w:tmpl w:val="39FAA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E5B68"/>
    <w:multiLevelType w:val="hybridMultilevel"/>
    <w:tmpl w:val="6314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705EA"/>
    <w:multiLevelType w:val="hybridMultilevel"/>
    <w:tmpl w:val="F160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40AE2"/>
    <w:multiLevelType w:val="hybridMultilevel"/>
    <w:tmpl w:val="7E2CDE2A"/>
    <w:lvl w:ilvl="0" w:tplc="770A4A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10CC8"/>
    <w:multiLevelType w:val="hybridMultilevel"/>
    <w:tmpl w:val="20A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06F6B"/>
    <w:multiLevelType w:val="hybridMultilevel"/>
    <w:tmpl w:val="6ADA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12E02"/>
    <w:multiLevelType w:val="hybridMultilevel"/>
    <w:tmpl w:val="04E8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454E5"/>
    <w:multiLevelType w:val="hybridMultilevel"/>
    <w:tmpl w:val="5C78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F2238"/>
    <w:multiLevelType w:val="hybridMultilevel"/>
    <w:tmpl w:val="03B8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56E1B"/>
    <w:multiLevelType w:val="hybridMultilevel"/>
    <w:tmpl w:val="9D32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72883"/>
    <w:multiLevelType w:val="hybridMultilevel"/>
    <w:tmpl w:val="D69C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852AD"/>
    <w:multiLevelType w:val="hybridMultilevel"/>
    <w:tmpl w:val="16F64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22"/>
  </w:num>
  <w:num w:numId="4">
    <w:abstractNumId w:val="26"/>
  </w:num>
  <w:num w:numId="5">
    <w:abstractNumId w:val="14"/>
  </w:num>
  <w:num w:numId="6">
    <w:abstractNumId w:val="6"/>
  </w:num>
  <w:num w:numId="7">
    <w:abstractNumId w:val="25"/>
  </w:num>
  <w:num w:numId="8">
    <w:abstractNumId w:val="16"/>
  </w:num>
  <w:num w:numId="9">
    <w:abstractNumId w:val="11"/>
  </w:num>
  <w:num w:numId="10">
    <w:abstractNumId w:val="21"/>
  </w:num>
  <w:num w:numId="11">
    <w:abstractNumId w:val="13"/>
  </w:num>
  <w:num w:numId="12">
    <w:abstractNumId w:val="17"/>
  </w:num>
  <w:num w:numId="13">
    <w:abstractNumId w:val="15"/>
  </w:num>
  <w:num w:numId="14">
    <w:abstractNumId w:val="0"/>
  </w:num>
  <w:num w:numId="15">
    <w:abstractNumId w:val="2"/>
  </w:num>
  <w:num w:numId="16">
    <w:abstractNumId w:val="9"/>
  </w:num>
  <w:num w:numId="17">
    <w:abstractNumId w:val="3"/>
  </w:num>
  <w:num w:numId="18">
    <w:abstractNumId w:val="7"/>
  </w:num>
  <w:num w:numId="19">
    <w:abstractNumId w:val="18"/>
  </w:num>
  <w:num w:numId="20">
    <w:abstractNumId w:val="24"/>
  </w:num>
  <w:num w:numId="21">
    <w:abstractNumId w:val="23"/>
  </w:num>
  <w:num w:numId="22">
    <w:abstractNumId w:val="4"/>
  </w:num>
  <w:num w:numId="23">
    <w:abstractNumId w:val="20"/>
  </w:num>
  <w:num w:numId="24">
    <w:abstractNumId w:val="10"/>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02"/>
    <w:rsid w:val="00004C3E"/>
    <w:rsid w:val="0000690A"/>
    <w:rsid w:val="00031B74"/>
    <w:rsid w:val="000B5674"/>
    <w:rsid w:val="000B7A02"/>
    <w:rsid w:val="00105D79"/>
    <w:rsid w:val="00160879"/>
    <w:rsid w:val="001616DA"/>
    <w:rsid w:val="00187626"/>
    <w:rsid w:val="001F3C27"/>
    <w:rsid w:val="001F5EA8"/>
    <w:rsid w:val="002E3D5E"/>
    <w:rsid w:val="00303B0C"/>
    <w:rsid w:val="003116F9"/>
    <w:rsid w:val="003606FE"/>
    <w:rsid w:val="00406683"/>
    <w:rsid w:val="004308FC"/>
    <w:rsid w:val="00470DD0"/>
    <w:rsid w:val="004730B6"/>
    <w:rsid w:val="004A5D46"/>
    <w:rsid w:val="004B2A55"/>
    <w:rsid w:val="00504D86"/>
    <w:rsid w:val="005266A5"/>
    <w:rsid w:val="005520B9"/>
    <w:rsid w:val="005A36BD"/>
    <w:rsid w:val="006102F4"/>
    <w:rsid w:val="00612B13"/>
    <w:rsid w:val="00791F9B"/>
    <w:rsid w:val="007B77C1"/>
    <w:rsid w:val="007C2009"/>
    <w:rsid w:val="008972E3"/>
    <w:rsid w:val="008A08F8"/>
    <w:rsid w:val="008B1746"/>
    <w:rsid w:val="00910B06"/>
    <w:rsid w:val="00913343"/>
    <w:rsid w:val="00944C7F"/>
    <w:rsid w:val="00976B21"/>
    <w:rsid w:val="00990EB7"/>
    <w:rsid w:val="009C0EC0"/>
    <w:rsid w:val="00A07524"/>
    <w:rsid w:val="00A33B8B"/>
    <w:rsid w:val="00A5213F"/>
    <w:rsid w:val="00A87DF3"/>
    <w:rsid w:val="00AB487C"/>
    <w:rsid w:val="00AB79D1"/>
    <w:rsid w:val="00B05995"/>
    <w:rsid w:val="00B23AF6"/>
    <w:rsid w:val="00B61DC5"/>
    <w:rsid w:val="00BE63E5"/>
    <w:rsid w:val="00BF1DF6"/>
    <w:rsid w:val="00BF2691"/>
    <w:rsid w:val="00C13697"/>
    <w:rsid w:val="00C65681"/>
    <w:rsid w:val="00C711BA"/>
    <w:rsid w:val="00C8025D"/>
    <w:rsid w:val="00CD111C"/>
    <w:rsid w:val="00D27F80"/>
    <w:rsid w:val="00D82118"/>
    <w:rsid w:val="00E46540"/>
    <w:rsid w:val="00E736E1"/>
    <w:rsid w:val="00EB20A2"/>
    <w:rsid w:val="00EE2DCE"/>
    <w:rsid w:val="00F22AF8"/>
    <w:rsid w:val="00F37F6D"/>
    <w:rsid w:val="00F44829"/>
    <w:rsid w:val="00F461DD"/>
    <w:rsid w:val="00F60107"/>
    <w:rsid w:val="00F622EE"/>
    <w:rsid w:val="00FA7516"/>
    <w:rsid w:val="00FB03B2"/>
    <w:rsid w:val="00FC6750"/>
    <w:rsid w:val="00FD0EA1"/>
    <w:rsid w:val="00FE1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6CED2"/>
  <w15:docId w15:val="{264253C2-E015-493E-80CE-D6D98C85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A02"/>
    <w:pPr>
      <w:keepNext/>
      <w:keepLines/>
      <w:spacing w:before="240" w:after="0" w:line="240" w:lineRule="auto"/>
      <w:jc w:val="center"/>
      <w:outlineLvl w:val="0"/>
    </w:pPr>
    <w:rPr>
      <w:rFonts w:ascii="Garamond" w:eastAsiaTheme="majorEastAsia" w:hAnsi="Garamond" w:cstheme="majorBidi"/>
      <w:b/>
      <w:bCs/>
      <w:color w:val="000000" w:themeColor="text1"/>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7A02"/>
    <w:rPr>
      <w:rFonts w:ascii="Garamond" w:eastAsiaTheme="majorEastAsia" w:hAnsi="Garamond" w:cstheme="majorBidi"/>
      <w:b/>
      <w:bCs/>
      <w:color w:val="000000" w:themeColor="text1"/>
      <w:sz w:val="40"/>
      <w:szCs w:val="28"/>
    </w:rPr>
  </w:style>
  <w:style w:type="paragraph" w:styleId="ListParagraph">
    <w:name w:val="List Paragraph"/>
    <w:basedOn w:val="Normal"/>
    <w:uiPriority w:val="34"/>
    <w:qFormat/>
    <w:rsid w:val="001F3C27"/>
    <w:pPr>
      <w:spacing w:after="0" w:line="240" w:lineRule="auto"/>
      <w:ind w:left="720"/>
      <w:contextualSpacing/>
    </w:pPr>
    <w:rPr>
      <w:rFonts w:eastAsiaTheme="minorEastAsia"/>
      <w:sz w:val="24"/>
      <w:szCs w:val="24"/>
    </w:rPr>
  </w:style>
  <w:style w:type="paragraph" w:styleId="TOCHeading">
    <w:name w:val="TOC Heading"/>
    <w:basedOn w:val="Heading1"/>
    <w:next w:val="Normal"/>
    <w:uiPriority w:val="39"/>
    <w:unhideWhenUsed/>
    <w:qFormat/>
    <w:rsid w:val="002E3D5E"/>
    <w:pPr>
      <w:spacing w:before="480" w:line="276" w:lineRule="auto"/>
      <w:jc w:val="left"/>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2E3D5E"/>
    <w:pPr>
      <w:spacing w:before="240" w:after="120" w:line="240" w:lineRule="auto"/>
    </w:pPr>
    <w:rPr>
      <w:rFonts w:eastAsiaTheme="minorEastAsia"/>
      <w:b/>
      <w:caps/>
      <w:u w:val="single"/>
    </w:rPr>
  </w:style>
  <w:style w:type="paragraph" w:styleId="TOC2">
    <w:name w:val="toc 2"/>
    <w:basedOn w:val="Normal"/>
    <w:next w:val="Normal"/>
    <w:autoRedefine/>
    <w:uiPriority w:val="39"/>
    <w:unhideWhenUsed/>
    <w:rsid w:val="002E3D5E"/>
    <w:pPr>
      <w:spacing w:after="0" w:line="240" w:lineRule="auto"/>
    </w:pPr>
    <w:rPr>
      <w:rFonts w:eastAsiaTheme="minorEastAsia"/>
      <w:b/>
      <w:smallCaps/>
    </w:rPr>
  </w:style>
  <w:style w:type="paragraph" w:styleId="TOC3">
    <w:name w:val="toc 3"/>
    <w:basedOn w:val="Normal"/>
    <w:next w:val="Normal"/>
    <w:autoRedefine/>
    <w:uiPriority w:val="39"/>
    <w:unhideWhenUsed/>
    <w:rsid w:val="002E3D5E"/>
    <w:pPr>
      <w:spacing w:after="0" w:line="240" w:lineRule="auto"/>
    </w:pPr>
    <w:rPr>
      <w:rFonts w:eastAsiaTheme="minorEastAsia"/>
      <w:smallCaps/>
    </w:rPr>
  </w:style>
  <w:style w:type="character" w:styleId="Hyperlink">
    <w:name w:val="Hyperlink"/>
    <w:basedOn w:val="DefaultParagraphFont"/>
    <w:uiPriority w:val="99"/>
    <w:unhideWhenUsed/>
    <w:rsid w:val="002E3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mitchell dorsk</cp:lastModifiedBy>
  <cp:revision>2</cp:revision>
  <dcterms:created xsi:type="dcterms:W3CDTF">2017-01-11T23:55:00Z</dcterms:created>
  <dcterms:modified xsi:type="dcterms:W3CDTF">2017-01-11T23:55:00Z</dcterms:modified>
</cp:coreProperties>
</file>